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BE4" w:rsidRDefault="00306BE4" w:rsidP="00B26E5D">
      <w:pPr>
        <w:jc w:val="center"/>
        <w:rPr>
          <w:rFonts w:ascii="Times New Roman" w:hAnsi="Times New Roman" w:cs="Times New Roman"/>
          <w:b/>
          <w:sz w:val="52"/>
          <w:szCs w:val="52"/>
          <w:u w:val="single"/>
        </w:rPr>
      </w:pPr>
    </w:p>
    <w:p w:rsidR="00306BE4" w:rsidRDefault="00306BE4" w:rsidP="00B26E5D">
      <w:pPr>
        <w:jc w:val="center"/>
        <w:rPr>
          <w:rFonts w:ascii="Times New Roman" w:hAnsi="Times New Roman" w:cs="Times New Roman"/>
          <w:b/>
          <w:sz w:val="52"/>
          <w:szCs w:val="52"/>
          <w:u w:val="single"/>
        </w:rPr>
      </w:pPr>
    </w:p>
    <w:p w:rsidR="00B26E5D" w:rsidRPr="00373CC0" w:rsidRDefault="00B26E5D" w:rsidP="00B26E5D">
      <w:pPr>
        <w:jc w:val="center"/>
        <w:rPr>
          <w:rFonts w:ascii="Times New Roman" w:hAnsi="Times New Roman" w:cs="Times New Roman"/>
          <w:b/>
          <w:sz w:val="36"/>
          <w:szCs w:val="36"/>
          <w:u w:val="single"/>
        </w:rPr>
      </w:pPr>
      <w:r w:rsidRPr="00373CC0">
        <w:rPr>
          <w:rFonts w:ascii="Times New Roman" w:hAnsi="Times New Roman" w:cs="Times New Roman"/>
          <w:b/>
          <w:sz w:val="36"/>
          <w:szCs w:val="36"/>
          <w:u w:val="single"/>
        </w:rPr>
        <w:t>ОБЩИНСКИ СЪВЕТ – МИЗИЯ</w:t>
      </w:r>
    </w:p>
    <w:p w:rsidR="00B26E5D" w:rsidRDefault="00B26E5D" w:rsidP="00B26E5D"/>
    <w:p w:rsidR="00B26E5D" w:rsidRDefault="00B26E5D" w:rsidP="00B26E5D"/>
    <w:p w:rsidR="00B26E5D" w:rsidRDefault="00B26E5D" w:rsidP="00B26E5D">
      <w:r>
        <w:rPr>
          <w:noProof/>
          <w:lang w:bidi="ar-SA"/>
        </w:rPr>
        <w:drawing>
          <wp:anchor distT="0" distB="0" distL="114300" distR="114300" simplePos="0" relativeHeight="251659264" behindDoc="0" locked="0" layoutInCell="1" allowOverlap="1">
            <wp:simplePos x="0" y="0"/>
            <wp:positionH relativeFrom="column">
              <wp:posOffset>1652905</wp:posOffset>
            </wp:positionH>
            <wp:positionV relativeFrom="paragraph">
              <wp:posOffset>81280</wp:posOffset>
            </wp:positionV>
            <wp:extent cx="2686050" cy="2624455"/>
            <wp:effectExtent l="19050" t="0" r="0" b="0"/>
            <wp:wrapNone/>
            <wp:docPr id="1" name="Picture 1" descr="Mizi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zia22"/>
                    <pic:cNvPicPr>
                      <a:picLocks noChangeAspect="1" noChangeArrowheads="1"/>
                    </pic:cNvPicPr>
                  </pic:nvPicPr>
                  <pic:blipFill>
                    <a:blip r:embed="rId7">
                      <a:lum bright="2000" contrast="16000"/>
                    </a:blip>
                    <a:srcRect l="1041" t="4443" r="9798" b="49643"/>
                    <a:stretch>
                      <a:fillRect/>
                    </a:stretch>
                  </pic:blipFill>
                  <pic:spPr bwMode="auto">
                    <a:xfrm>
                      <a:off x="0" y="0"/>
                      <a:ext cx="2686050" cy="2624455"/>
                    </a:xfrm>
                    <a:prstGeom prst="rect">
                      <a:avLst/>
                    </a:prstGeom>
                    <a:noFill/>
                    <a:ln w="9525">
                      <a:noFill/>
                      <a:miter lim="800000"/>
                      <a:headEnd/>
                      <a:tailEnd/>
                    </a:ln>
                  </pic:spPr>
                </pic:pic>
              </a:graphicData>
            </a:graphic>
          </wp:anchor>
        </w:drawing>
      </w:r>
    </w:p>
    <w:p w:rsidR="00B26E5D" w:rsidRDefault="00B26E5D" w:rsidP="00B26E5D"/>
    <w:p w:rsidR="00B26E5D" w:rsidRDefault="00B26E5D" w:rsidP="00B26E5D"/>
    <w:p w:rsidR="00B26E5D" w:rsidRDefault="00B26E5D" w:rsidP="00B26E5D"/>
    <w:p w:rsidR="00B26E5D" w:rsidRDefault="00B26E5D" w:rsidP="00B26E5D"/>
    <w:p w:rsidR="00B26E5D" w:rsidRDefault="00B26E5D" w:rsidP="00B26E5D"/>
    <w:p w:rsidR="00B26E5D" w:rsidRDefault="00B26E5D" w:rsidP="00B26E5D"/>
    <w:p w:rsidR="00B26E5D" w:rsidRDefault="00B26E5D" w:rsidP="00B26E5D"/>
    <w:p w:rsidR="00B26E5D" w:rsidRDefault="00B26E5D" w:rsidP="00B26E5D"/>
    <w:p w:rsidR="00B26E5D" w:rsidRDefault="00B26E5D" w:rsidP="00B26E5D"/>
    <w:p w:rsidR="00B26E5D" w:rsidRDefault="00B26E5D" w:rsidP="00B26E5D"/>
    <w:p w:rsidR="00B26E5D" w:rsidRPr="00373CC0" w:rsidRDefault="00B26E5D" w:rsidP="00B26E5D">
      <w:pPr>
        <w:jc w:val="center"/>
        <w:rPr>
          <w:rFonts w:ascii="Times New Roman" w:hAnsi="Times New Roman" w:cs="Times New Roman"/>
          <w:b/>
          <w:sz w:val="52"/>
          <w:szCs w:val="52"/>
          <w:lang w:val="en-US"/>
        </w:rPr>
      </w:pPr>
      <w:r w:rsidRPr="00373CC0">
        <w:rPr>
          <w:rFonts w:ascii="Times New Roman" w:hAnsi="Times New Roman" w:cs="Times New Roman"/>
          <w:b/>
          <w:sz w:val="52"/>
          <w:szCs w:val="52"/>
        </w:rPr>
        <w:t>Н А Р Е Д Б А</w:t>
      </w:r>
    </w:p>
    <w:p w:rsidR="00B26E5D" w:rsidRPr="00373CC0" w:rsidRDefault="00B26E5D" w:rsidP="00B26E5D">
      <w:pPr>
        <w:jc w:val="center"/>
        <w:rPr>
          <w:rFonts w:ascii="Times New Roman" w:hAnsi="Times New Roman" w:cs="Times New Roman"/>
          <w:b/>
          <w:sz w:val="52"/>
          <w:szCs w:val="52"/>
          <w:lang w:val="en-US"/>
        </w:rPr>
      </w:pPr>
      <w:r w:rsidRPr="00373CC0">
        <w:rPr>
          <w:rFonts w:ascii="Times New Roman" w:hAnsi="Times New Roman" w:cs="Times New Roman"/>
          <w:b/>
          <w:sz w:val="52"/>
          <w:szCs w:val="52"/>
        </w:rPr>
        <w:t xml:space="preserve"> </w:t>
      </w:r>
    </w:p>
    <w:p w:rsidR="00B26E5D" w:rsidRPr="00373CC0" w:rsidRDefault="00B26E5D" w:rsidP="00B26E5D">
      <w:pPr>
        <w:jc w:val="center"/>
        <w:rPr>
          <w:rFonts w:ascii="Times New Roman" w:hAnsi="Times New Roman" w:cs="Times New Roman"/>
          <w:b/>
          <w:sz w:val="52"/>
          <w:szCs w:val="52"/>
          <w:lang w:val="en-US"/>
        </w:rPr>
      </w:pPr>
      <w:r w:rsidRPr="00373CC0">
        <w:rPr>
          <w:rFonts w:ascii="Times New Roman" w:hAnsi="Times New Roman" w:cs="Times New Roman"/>
          <w:b/>
          <w:sz w:val="52"/>
          <w:szCs w:val="52"/>
        </w:rPr>
        <w:t xml:space="preserve">№ </w:t>
      </w:r>
      <w:r w:rsidRPr="00373CC0">
        <w:rPr>
          <w:rFonts w:ascii="Times New Roman" w:hAnsi="Times New Roman" w:cs="Times New Roman"/>
          <w:b/>
          <w:sz w:val="52"/>
          <w:szCs w:val="52"/>
          <w:lang w:val="en-US"/>
        </w:rPr>
        <w:t xml:space="preserve">3  </w:t>
      </w:r>
    </w:p>
    <w:p w:rsidR="00B26E5D" w:rsidRPr="00B26E5D" w:rsidRDefault="00B26E5D" w:rsidP="00B26E5D">
      <w:pPr>
        <w:jc w:val="center"/>
        <w:rPr>
          <w:rFonts w:ascii="Times New Roman" w:hAnsi="Times New Roman" w:cs="Times New Roman"/>
          <w:b/>
          <w:sz w:val="52"/>
          <w:szCs w:val="52"/>
          <w:lang w:val="en-US"/>
        </w:rPr>
      </w:pPr>
    </w:p>
    <w:p w:rsidR="00373CC0" w:rsidRPr="00685BCD" w:rsidRDefault="00B26E5D" w:rsidP="00B26E5D">
      <w:pPr>
        <w:jc w:val="center"/>
        <w:rPr>
          <w:rFonts w:ascii="Times New Roman" w:hAnsi="Times New Roman" w:cs="Times New Roman"/>
          <w:b/>
          <w:sz w:val="36"/>
          <w:szCs w:val="36"/>
        </w:rPr>
      </w:pPr>
      <w:r w:rsidRPr="00685BCD">
        <w:rPr>
          <w:rFonts w:ascii="Times New Roman" w:hAnsi="Times New Roman" w:cs="Times New Roman"/>
          <w:b/>
          <w:sz w:val="36"/>
          <w:szCs w:val="36"/>
        </w:rPr>
        <w:t xml:space="preserve">ЗА РЕДА И УСЛОВИЯТА ЗА ИЗВЪРШВАНЕ НА ТЪРГОВСКА ДЕЙНОСТ НА ТЕРИТОРИЯТА НА </w:t>
      </w:r>
    </w:p>
    <w:p w:rsidR="00B26E5D" w:rsidRPr="00685BCD" w:rsidRDefault="00B26E5D" w:rsidP="00B26E5D">
      <w:pPr>
        <w:jc w:val="center"/>
        <w:rPr>
          <w:rFonts w:ascii="Times New Roman" w:hAnsi="Times New Roman" w:cs="Times New Roman"/>
          <w:b/>
          <w:sz w:val="36"/>
          <w:szCs w:val="36"/>
          <w:lang w:val="en-US"/>
        </w:rPr>
      </w:pPr>
      <w:r w:rsidRPr="00685BCD">
        <w:rPr>
          <w:rFonts w:ascii="Times New Roman" w:hAnsi="Times New Roman" w:cs="Times New Roman"/>
          <w:b/>
          <w:sz w:val="36"/>
          <w:szCs w:val="36"/>
        </w:rPr>
        <w:t>ОБЩИНА МИЗИЯ</w:t>
      </w:r>
    </w:p>
    <w:p w:rsidR="00B26E5D" w:rsidRDefault="00B26E5D" w:rsidP="00B26E5D">
      <w:pPr>
        <w:rPr>
          <w:b/>
          <w:sz w:val="52"/>
          <w:szCs w:val="52"/>
          <w:lang w:val="en-US"/>
        </w:rPr>
      </w:pPr>
    </w:p>
    <w:p w:rsidR="00010287" w:rsidRDefault="00010287">
      <w:pPr>
        <w:rPr>
          <w:rFonts w:ascii="Times New Roman" w:hAnsi="Times New Roman" w:cs="Times New Roman"/>
        </w:rPr>
      </w:pPr>
    </w:p>
    <w:p w:rsidR="00010287" w:rsidRDefault="00010287">
      <w:pPr>
        <w:rPr>
          <w:rFonts w:ascii="Times New Roman" w:hAnsi="Times New Roman" w:cs="Times New Roman"/>
        </w:rPr>
      </w:pPr>
    </w:p>
    <w:p w:rsidR="00373CC0" w:rsidRDefault="00373CC0">
      <w:pPr>
        <w:rPr>
          <w:rFonts w:ascii="Times New Roman" w:hAnsi="Times New Roman" w:cs="Times New Roman"/>
        </w:rPr>
      </w:pPr>
    </w:p>
    <w:p w:rsidR="00373CC0" w:rsidRDefault="00373CC0">
      <w:pPr>
        <w:rPr>
          <w:rFonts w:ascii="Times New Roman" w:hAnsi="Times New Roman" w:cs="Times New Roman"/>
        </w:rPr>
      </w:pPr>
    </w:p>
    <w:p w:rsidR="00373CC0" w:rsidRDefault="00373CC0">
      <w:pPr>
        <w:rPr>
          <w:rFonts w:ascii="Times New Roman" w:hAnsi="Times New Roman" w:cs="Times New Roman"/>
        </w:rPr>
      </w:pPr>
    </w:p>
    <w:p w:rsidR="00B26E5D" w:rsidRPr="00306BE4" w:rsidRDefault="008871EC" w:rsidP="00306BE4">
      <w:pPr>
        <w:jc w:val="center"/>
        <w:rPr>
          <w:rFonts w:ascii="Times New Roman" w:hAnsi="Times New Roman" w:cs="Times New Roman"/>
          <w:i/>
          <w:lang w:val="en-US"/>
        </w:rPr>
      </w:pPr>
      <w:r w:rsidRPr="00306BE4">
        <w:rPr>
          <w:rFonts w:ascii="Times New Roman" w:hAnsi="Times New Roman" w:cs="Times New Roman"/>
          <w:i/>
        </w:rPr>
        <w:t>П</w:t>
      </w:r>
      <w:r w:rsidR="00B26E5D" w:rsidRPr="00306BE4">
        <w:rPr>
          <w:rFonts w:ascii="Times New Roman" w:hAnsi="Times New Roman" w:cs="Times New Roman"/>
          <w:i/>
        </w:rPr>
        <w:t>риета на заседание на Общински съвет - Мизия с Решение № 100 / 25.07.2008</w:t>
      </w:r>
      <w:r w:rsidR="00836A5E">
        <w:rPr>
          <w:rFonts w:ascii="Times New Roman" w:hAnsi="Times New Roman" w:cs="Times New Roman"/>
          <w:i/>
        </w:rPr>
        <w:t xml:space="preserve"> </w:t>
      </w:r>
      <w:r w:rsidR="00B26E5D" w:rsidRPr="00306BE4">
        <w:rPr>
          <w:rFonts w:ascii="Times New Roman" w:hAnsi="Times New Roman" w:cs="Times New Roman"/>
          <w:i/>
        </w:rPr>
        <w:t>г.</w:t>
      </w:r>
    </w:p>
    <w:p w:rsidR="00836A5E" w:rsidRDefault="00B26E5D" w:rsidP="00306BE4">
      <w:pPr>
        <w:jc w:val="center"/>
        <w:rPr>
          <w:rFonts w:ascii="Times New Roman" w:hAnsi="Times New Roman" w:cs="Times New Roman"/>
          <w:i/>
        </w:rPr>
      </w:pPr>
      <w:r w:rsidRPr="00306BE4">
        <w:rPr>
          <w:rFonts w:ascii="Times New Roman" w:hAnsi="Times New Roman" w:cs="Times New Roman"/>
          <w:i/>
        </w:rPr>
        <w:t>Изменена и допълнена с: Решение №449/25.05.2010</w:t>
      </w:r>
      <w:r w:rsidR="00836A5E">
        <w:rPr>
          <w:rFonts w:ascii="Times New Roman" w:hAnsi="Times New Roman" w:cs="Times New Roman"/>
          <w:i/>
        </w:rPr>
        <w:t xml:space="preserve"> </w:t>
      </w:r>
      <w:r w:rsidRPr="00306BE4">
        <w:rPr>
          <w:rFonts w:ascii="Times New Roman" w:hAnsi="Times New Roman" w:cs="Times New Roman"/>
          <w:i/>
        </w:rPr>
        <w:t>г.</w:t>
      </w:r>
      <w:r w:rsidRPr="00306BE4">
        <w:rPr>
          <w:rFonts w:ascii="Times New Roman" w:hAnsi="Times New Roman" w:cs="Times New Roman"/>
          <w:i/>
          <w:lang w:val="en-US"/>
        </w:rPr>
        <w:t xml:space="preserve">; </w:t>
      </w:r>
      <w:r w:rsidRPr="00306BE4">
        <w:rPr>
          <w:rFonts w:ascii="Times New Roman" w:hAnsi="Times New Roman" w:cs="Times New Roman"/>
          <w:i/>
        </w:rPr>
        <w:t>Решение № 83/26.04.2012</w:t>
      </w:r>
      <w:r w:rsidR="00836A5E">
        <w:rPr>
          <w:rFonts w:ascii="Times New Roman" w:hAnsi="Times New Roman" w:cs="Times New Roman"/>
          <w:i/>
        </w:rPr>
        <w:t xml:space="preserve"> </w:t>
      </w:r>
      <w:r w:rsidRPr="00306BE4">
        <w:rPr>
          <w:rFonts w:ascii="Times New Roman" w:hAnsi="Times New Roman" w:cs="Times New Roman"/>
          <w:i/>
        </w:rPr>
        <w:t>г.</w:t>
      </w:r>
      <w:r w:rsidR="00306BE4">
        <w:rPr>
          <w:rFonts w:ascii="Times New Roman" w:hAnsi="Times New Roman" w:cs="Times New Roman"/>
          <w:i/>
        </w:rPr>
        <w:t xml:space="preserve">; </w:t>
      </w:r>
    </w:p>
    <w:p w:rsidR="0089415B" w:rsidRPr="00306BE4" w:rsidRDefault="00306BE4" w:rsidP="00306BE4">
      <w:pPr>
        <w:jc w:val="center"/>
        <w:rPr>
          <w:rFonts w:ascii="Times New Roman" w:hAnsi="Times New Roman" w:cs="Times New Roman"/>
          <w:i/>
          <w:lang w:val="en-US"/>
        </w:rPr>
      </w:pPr>
      <w:r w:rsidRPr="00306BE4">
        <w:rPr>
          <w:rFonts w:ascii="Times New Roman" w:hAnsi="Times New Roman" w:cs="Times New Roman"/>
          <w:i/>
        </w:rPr>
        <w:t>Решение №</w:t>
      </w:r>
      <w:r>
        <w:rPr>
          <w:rFonts w:ascii="Times New Roman" w:hAnsi="Times New Roman" w:cs="Times New Roman"/>
          <w:i/>
        </w:rPr>
        <w:t xml:space="preserve"> 189 по Протокол № 26/ </w:t>
      </w:r>
      <w:r w:rsidRPr="00306BE4">
        <w:rPr>
          <w:rFonts w:ascii="Times New Roman" w:hAnsi="Times New Roman" w:cs="Times New Roman"/>
          <w:i/>
        </w:rPr>
        <w:t>2</w:t>
      </w:r>
      <w:r>
        <w:rPr>
          <w:rFonts w:ascii="Times New Roman" w:hAnsi="Times New Roman" w:cs="Times New Roman"/>
          <w:i/>
        </w:rPr>
        <w:t>4</w:t>
      </w:r>
      <w:r w:rsidRPr="00306BE4">
        <w:rPr>
          <w:rFonts w:ascii="Times New Roman" w:hAnsi="Times New Roman" w:cs="Times New Roman"/>
          <w:i/>
        </w:rPr>
        <w:t>.0</w:t>
      </w:r>
      <w:r>
        <w:rPr>
          <w:rFonts w:ascii="Times New Roman" w:hAnsi="Times New Roman" w:cs="Times New Roman"/>
          <w:i/>
        </w:rPr>
        <w:t>4</w:t>
      </w:r>
      <w:r w:rsidRPr="00306BE4">
        <w:rPr>
          <w:rFonts w:ascii="Times New Roman" w:hAnsi="Times New Roman" w:cs="Times New Roman"/>
          <w:i/>
        </w:rPr>
        <w:t>.20</w:t>
      </w:r>
      <w:r>
        <w:rPr>
          <w:rFonts w:ascii="Times New Roman" w:hAnsi="Times New Roman" w:cs="Times New Roman"/>
          <w:i/>
        </w:rPr>
        <w:t>25</w:t>
      </w:r>
      <w:r w:rsidRPr="00306BE4">
        <w:rPr>
          <w:rFonts w:ascii="Times New Roman" w:hAnsi="Times New Roman" w:cs="Times New Roman"/>
          <w:i/>
        </w:rPr>
        <w:t>г.</w:t>
      </w: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306BE4">
      <w:pPr>
        <w:pStyle w:val="a5"/>
        <w:spacing w:before="0" w:beforeAutospacing="0" w:after="0" w:afterAutospacing="0"/>
        <w:ind w:firstLine="600"/>
        <w:rPr>
          <w:b/>
          <w:lang w:val="en-US"/>
        </w:rPr>
      </w:pPr>
      <w:r w:rsidRPr="00984650">
        <w:rPr>
          <w:b/>
        </w:rPr>
        <w:lastRenderedPageBreak/>
        <w:t>РЕГИСТРАЦИЯ НА ИЗВЪРШЕНИТЕ ИЗМЕНЕНИЯ В ДОКУМЕНТА</w:t>
      </w:r>
    </w:p>
    <w:p w:rsidR="00306BE4" w:rsidRPr="00984650" w:rsidRDefault="00306BE4" w:rsidP="00306BE4">
      <w:pPr>
        <w:pStyle w:val="a5"/>
        <w:spacing w:before="0" w:beforeAutospacing="0" w:after="0" w:afterAutospacing="0"/>
        <w:ind w:firstLine="600"/>
        <w:rPr>
          <w:b/>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7"/>
        <w:gridCol w:w="2267"/>
        <w:gridCol w:w="2268"/>
        <w:gridCol w:w="2268"/>
      </w:tblGrid>
      <w:tr w:rsidR="00306BE4" w:rsidRPr="00E851A7" w:rsidTr="00306BE4">
        <w:tc>
          <w:tcPr>
            <w:tcW w:w="2267" w:type="dxa"/>
          </w:tcPr>
          <w:p w:rsidR="00306BE4" w:rsidRPr="00E851A7" w:rsidRDefault="00306BE4" w:rsidP="00306BE4">
            <w:pPr>
              <w:pStyle w:val="a5"/>
              <w:spacing w:before="0" w:beforeAutospacing="0" w:after="0" w:afterAutospacing="0"/>
              <w:jc w:val="center"/>
              <w:rPr>
                <w:b/>
                <w:lang w:val="en-US"/>
              </w:rPr>
            </w:pPr>
            <w:r w:rsidRPr="00E851A7">
              <w:rPr>
                <w:b/>
              </w:rPr>
              <w:t>№ и дата на изменение</w:t>
            </w:r>
          </w:p>
        </w:tc>
        <w:tc>
          <w:tcPr>
            <w:tcW w:w="2267" w:type="dxa"/>
          </w:tcPr>
          <w:p w:rsidR="00306BE4" w:rsidRPr="00E851A7" w:rsidRDefault="00306BE4" w:rsidP="00306BE4">
            <w:pPr>
              <w:pStyle w:val="a5"/>
              <w:spacing w:before="0" w:beforeAutospacing="0" w:after="0" w:afterAutospacing="0"/>
              <w:jc w:val="center"/>
              <w:rPr>
                <w:b/>
                <w:lang w:val="en-US"/>
              </w:rPr>
            </w:pPr>
            <w:r w:rsidRPr="00E851A7">
              <w:rPr>
                <w:b/>
              </w:rPr>
              <w:t>Основание за изменението</w:t>
            </w:r>
          </w:p>
        </w:tc>
        <w:tc>
          <w:tcPr>
            <w:tcW w:w="2268" w:type="dxa"/>
          </w:tcPr>
          <w:p w:rsidR="00306BE4" w:rsidRPr="00E851A7" w:rsidRDefault="00306BE4" w:rsidP="00306BE4">
            <w:pPr>
              <w:pStyle w:val="a5"/>
              <w:spacing w:before="0" w:beforeAutospacing="0" w:after="0" w:afterAutospacing="0"/>
              <w:jc w:val="center"/>
              <w:rPr>
                <w:b/>
              </w:rPr>
            </w:pPr>
            <w:r w:rsidRPr="00E851A7">
              <w:rPr>
                <w:b/>
              </w:rPr>
              <w:t>Изменени, отменени и нови /чл., ал., т</w:t>
            </w:r>
            <w:r w:rsidRPr="00E851A7">
              <w:rPr>
                <w:b/>
                <w:lang w:val="en-US"/>
              </w:rPr>
              <w:t>./</w:t>
            </w:r>
          </w:p>
        </w:tc>
        <w:tc>
          <w:tcPr>
            <w:tcW w:w="2268" w:type="dxa"/>
          </w:tcPr>
          <w:p w:rsidR="00306BE4" w:rsidRPr="00E851A7" w:rsidRDefault="00306BE4" w:rsidP="00306BE4">
            <w:pPr>
              <w:pStyle w:val="a5"/>
              <w:spacing w:before="0" w:beforeAutospacing="0" w:after="0" w:afterAutospacing="0"/>
              <w:jc w:val="center"/>
              <w:rPr>
                <w:b/>
                <w:lang w:val="en-US"/>
              </w:rPr>
            </w:pPr>
            <w:r w:rsidRPr="00E851A7">
              <w:rPr>
                <w:b/>
              </w:rPr>
              <w:t>Дл. лице /подпис/</w:t>
            </w:r>
          </w:p>
        </w:tc>
      </w:tr>
      <w:tr w:rsidR="00306BE4" w:rsidRPr="00E851A7" w:rsidTr="00306BE4">
        <w:tc>
          <w:tcPr>
            <w:tcW w:w="2267" w:type="dxa"/>
          </w:tcPr>
          <w:p w:rsidR="00306BE4" w:rsidRPr="00984650" w:rsidRDefault="00306BE4" w:rsidP="00306BE4">
            <w:pPr>
              <w:pStyle w:val="a5"/>
              <w:spacing w:before="0" w:beforeAutospacing="0" w:after="0" w:afterAutospacing="0"/>
            </w:pPr>
            <w:r>
              <w:t>1/ 24.04.2025г.</w:t>
            </w:r>
          </w:p>
        </w:tc>
        <w:tc>
          <w:tcPr>
            <w:tcW w:w="2267" w:type="dxa"/>
          </w:tcPr>
          <w:p w:rsidR="00306BE4" w:rsidRPr="00E851A7" w:rsidRDefault="00836A5E" w:rsidP="00306BE4">
            <w:pPr>
              <w:pStyle w:val="a5"/>
              <w:spacing w:before="0" w:beforeAutospacing="0" w:after="0" w:afterAutospacing="0"/>
              <w:rPr>
                <w:lang w:val="en-US"/>
              </w:rPr>
            </w:pPr>
            <w:r>
              <w:t>Реш. № 189 по П</w:t>
            </w:r>
            <w:r w:rsidR="00306BE4">
              <w:t>рот. № 26 от 24.04.2025 г.</w:t>
            </w:r>
          </w:p>
        </w:tc>
        <w:tc>
          <w:tcPr>
            <w:tcW w:w="2268" w:type="dxa"/>
          </w:tcPr>
          <w:p w:rsidR="00306BE4" w:rsidRPr="00306BE4" w:rsidRDefault="00306BE4" w:rsidP="00306BE4">
            <w:pPr>
              <w:pStyle w:val="a5"/>
              <w:spacing w:before="0" w:beforeAutospacing="0" w:after="0" w:afterAutospacing="0"/>
              <w:rPr>
                <w:b/>
              </w:rPr>
            </w:pPr>
            <w:r w:rsidRPr="00306BE4">
              <w:rPr>
                <w:b/>
              </w:rPr>
              <w:t>чл. 10</w:t>
            </w:r>
            <w:r>
              <w:rPr>
                <w:b/>
              </w:rPr>
              <w:t xml:space="preserve">; </w:t>
            </w:r>
          </w:p>
        </w:tc>
        <w:tc>
          <w:tcPr>
            <w:tcW w:w="2268" w:type="dxa"/>
          </w:tcPr>
          <w:p w:rsidR="00306BE4" w:rsidRPr="000C34F2" w:rsidRDefault="00306BE4" w:rsidP="00306BE4">
            <w:pPr>
              <w:pStyle w:val="a5"/>
              <w:spacing w:before="0" w:beforeAutospacing="0" w:after="0" w:afterAutospacing="0"/>
            </w:pPr>
            <w:r>
              <w:t>Д. Пожарашка</w:t>
            </w:r>
          </w:p>
        </w:tc>
      </w:tr>
      <w:tr w:rsidR="00306BE4" w:rsidRPr="00E851A7" w:rsidTr="00306BE4">
        <w:tc>
          <w:tcPr>
            <w:tcW w:w="2267" w:type="dxa"/>
          </w:tcPr>
          <w:p w:rsidR="00306BE4" w:rsidRPr="00E851A7" w:rsidRDefault="00306BE4" w:rsidP="00306BE4">
            <w:pPr>
              <w:pStyle w:val="a5"/>
              <w:spacing w:before="0" w:beforeAutospacing="0" w:after="0" w:afterAutospacing="0"/>
              <w:rPr>
                <w:lang w:val="en-US"/>
              </w:rPr>
            </w:pPr>
          </w:p>
        </w:tc>
        <w:tc>
          <w:tcPr>
            <w:tcW w:w="2267"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pPr>
          </w:p>
        </w:tc>
      </w:tr>
      <w:tr w:rsidR="00306BE4" w:rsidRPr="00E851A7" w:rsidTr="00306BE4">
        <w:tc>
          <w:tcPr>
            <w:tcW w:w="2267" w:type="dxa"/>
          </w:tcPr>
          <w:p w:rsidR="00306BE4" w:rsidRPr="00E851A7" w:rsidRDefault="00306BE4" w:rsidP="00306BE4">
            <w:pPr>
              <w:pStyle w:val="a5"/>
              <w:spacing w:before="0" w:beforeAutospacing="0" w:after="0" w:afterAutospacing="0"/>
              <w:rPr>
                <w:lang w:val="en-US"/>
              </w:rPr>
            </w:pPr>
          </w:p>
        </w:tc>
        <w:tc>
          <w:tcPr>
            <w:tcW w:w="2267"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r>
      <w:tr w:rsidR="00306BE4" w:rsidRPr="00E851A7" w:rsidTr="00306BE4">
        <w:tc>
          <w:tcPr>
            <w:tcW w:w="2267" w:type="dxa"/>
          </w:tcPr>
          <w:p w:rsidR="00306BE4" w:rsidRPr="00E851A7" w:rsidRDefault="00306BE4" w:rsidP="00306BE4">
            <w:pPr>
              <w:pStyle w:val="a5"/>
              <w:spacing w:before="0" w:beforeAutospacing="0" w:after="0" w:afterAutospacing="0"/>
              <w:rPr>
                <w:lang w:val="en-US"/>
              </w:rPr>
            </w:pPr>
          </w:p>
        </w:tc>
        <w:tc>
          <w:tcPr>
            <w:tcW w:w="2267"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r>
      <w:tr w:rsidR="00306BE4" w:rsidRPr="00E851A7" w:rsidTr="00306BE4">
        <w:tc>
          <w:tcPr>
            <w:tcW w:w="2267" w:type="dxa"/>
          </w:tcPr>
          <w:p w:rsidR="00306BE4" w:rsidRPr="00E851A7" w:rsidRDefault="00306BE4" w:rsidP="00306BE4">
            <w:pPr>
              <w:pStyle w:val="a5"/>
              <w:spacing w:before="0" w:beforeAutospacing="0" w:after="0" w:afterAutospacing="0"/>
              <w:rPr>
                <w:lang w:val="en-US"/>
              </w:rPr>
            </w:pPr>
          </w:p>
        </w:tc>
        <w:tc>
          <w:tcPr>
            <w:tcW w:w="2267"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r>
      <w:tr w:rsidR="00306BE4" w:rsidRPr="00E851A7" w:rsidTr="00306BE4">
        <w:tc>
          <w:tcPr>
            <w:tcW w:w="2267" w:type="dxa"/>
          </w:tcPr>
          <w:p w:rsidR="00306BE4" w:rsidRPr="00E851A7" w:rsidRDefault="00306BE4" w:rsidP="00306BE4">
            <w:pPr>
              <w:pStyle w:val="a5"/>
              <w:spacing w:before="0" w:beforeAutospacing="0" w:after="0" w:afterAutospacing="0"/>
              <w:rPr>
                <w:lang w:val="en-US"/>
              </w:rPr>
            </w:pPr>
          </w:p>
        </w:tc>
        <w:tc>
          <w:tcPr>
            <w:tcW w:w="2267"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r>
      <w:tr w:rsidR="00306BE4" w:rsidRPr="00E851A7" w:rsidTr="00306BE4">
        <w:tc>
          <w:tcPr>
            <w:tcW w:w="2267" w:type="dxa"/>
          </w:tcPr>
          <w:p w:rsidR="00306BE4" w:rsidRPr="00E851A7" w:rsidRDefault="00306BE4" w:rsidP="00306BE4">
            <w:pPr>
              <w:pStyle w:val="a5"/>
              <w:spacing w:before="0" w:beforeAutospacing="0" w:after="0" w:afterAutospacing="0"/>
              <w:rPr>
                <w:lang w:val="en-US"/>
              </w:rPr>
            </w:pPr>
          </w:p>
        </w:tc>
        <w:tc>
          <w:tcPr>
            <w:tcW w:w="2267"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r>
      <w:tr w:rsidR="00306BE4" w:rsidRPr="00E851A7" w:rsidTr="00306BE4">
        <w:tc>
          <w:tcPr>
            <w:tcW w:w="2267" w:type="dxa"/>
          </w:tcPr>
          <w:p w:rsidR="00306BE4" w:rsidRPr="00E851A7" w:rsidRDefault="00306BE4" w:rsidP="00306BE4">
            <w:pPr>
              <w:pStyle w:val="a5"/>
              <w:spacing w:before="0" w:beforeAutospacing="0" w:after="0" w:afterAutospacing="0"/>
              <w:rPr>
                <w:lang w:val="en-US"/>
              </w:rPr>
            </w:pPr>
          </w:p>
        </w:tc>
        <w:tc>
          <w:tcPr>
            <w:tcW w:w="2267"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r>
      <w:tr w:rsidR="00306BE4" w:rsidRPr="00E851A7" w:rsidTr="00306BE4">
        <w:tc>
          <w:tcPr>
            <w:tcW w:w="2267" w:type="dxa"/>
          </w:tcPr>
          <w:p w:rsidR="00306BE4" w:rsidRPr="00E851A7" w:rsidRDefault="00306BE4" w:rsidP="00306BE4">
            <w:pPr>
              <w:pStyle w:val="a5"/>
              <w:spacing w:before="0" w:beforeAutospacing="0" w:after="0" w:afterAutospacing="0"/>
              <w:rPr>
                <w:lang w:val="en-US"/>
              </w:rPr>
            </w:pPr>
          </w:p>
        </w:tc>
        <w:tc>
          <w:tcPr>
            <w:tcW w:w="2267"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c>
          <w:tcPr>
            <w:tcW w:w="2268" w:type="dxa"/>
          </w:tcPr>
          <w:p w:rsidR="00306BE4" w:rsidRPr="00E851A7" w:rsidRDefault="00306BE4" w:rsidP="00306BE4">
            <w:pPr>
              <w:pStyle w:val="a5"/>
              <w:spacing w:before="0" w:beforeAutospacing="0" w:after="0" w:afterAutospacing="0"/>
              <w:rPr>
                <w:lang w:val="en-US"/>
              </w:rPr>
            </w:pPr>
          </w:p>
        </w:tc>
      </w:tr>
    </w:tbl>
    <w:p w:rsidR="00306BE4" w:rsidRDefault="00306BE4" w:rsidP="00306BE4">
      <w:pPr>
        <w:pStyle w:val="a5"/>
        <w:spacing w:before="0" w:beforeAutospacing="0" w:after="0" w:afterAutospacing="0"/>
        <w:ind w:firstLine="600"/>
        <w:rPr>
          <w:lang w:val="en-US"/>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685BCD" w:rsidRDefault="00685BCD"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306BE4" w:rsidRDefault="00306BE4" w:rsidP="00B26E5D">
      <w:pPr>
        <w:jc w:val="center"/>
        <w:rPr>
          <w:rFonts w:ascii="Times New Roman" w:hAnsi="Times New Roman" w:cs="Times New Roman"/>
        </w:rPr>
      </w:pPr>
    </w:p>
    <w:p w:rsidR="00B26E5D" w:rsidRPr="007A1D65" w:rsidRDefault="00B26E5D" w:rsidP="00B26E5D">
      <w:pPr>
        <w:jc w:val="center"/>
        <w:rPr>
          <w:rFonts w:ascii="Times New Roman" w:hAnsi="Times New Roman" w:cs="Times New Roman"/>
          <w:b/>
          <w:sz w:val="28"/>
          <w:szCs w:val="28"/>
          <w:lang w:val="en-US"/>
        </w:rPr>
      </w:pPr>
      <w:r w:rsidRPr="007A1D65">
        <w:rPr>
          <w:rFonts w:ascii="Times New Roman" w:hAnsi="Times New Roman" w:cs="Times New Roman"/>
          <w:b/>
          <w:sz w:val="28"/>
          <w:szCs w:val="28"/>
        </w:rPr>
        <w:lastRenderedPageBreak/>
        <w:t>I. Общи положения</w:t>
      </w:r>
    </w:p>
    <w:p w:rsidR="00B26E5D" w:rsidRPr="00B26E5D" w:rsidRDefault="00B26E5D" w:rsidP="00B26E5D">
      <w:pPr>
        <w:jc w:val="center"/>
        <w:rPr>
          <w:rFonts w:ascii="Times New Roman" w:hAnsi="Times New Roman" w:cs="Times New Roman"/>
          <w:b/>
          <w:sz w:val="32"/>
          <w:szCs w:val="32"/>
          <w:lang w:val="en-US"/>
        </w:rPr>
      </w:pPr>
    </w:p>
    <w:p w:rsidR="00B26E5D" w:rsidRDefault="00B26E5D" w:rsidP="00B26E5D">
      <w:pPr>
        <w:ind w:firstLine="708"/>
        <w:jc w:val="both"/>
        <w:rPr>
          <w:rFonts w:ascii="Times New Roman" w:hAnsi="Times New Roman" w:cs="Times New Roman"/>
          <w:lang w:val="en-US"/>
        </w:rPr>
      </w:pPr>
      <w:r w:rsidRPr="00B26E5D">
        <w:rPr>
          <w:rFonts w:ascii="Times New Roman" w:hAnsi="Times New Roman" w:cs="Times New Roman"/>
          <w:b/>
        </w:rPr>
        <w:t>Чл. 1</w:t>
      </w:r>
      <w:r w:rsidRPr="00B26E5D">
        <w:rPr>
          <w:rFonts w:ascii="Times New Roman" w:hAnsi="Times New Roman" w:cs="Times New Roman"/>
        </w:rPr>
        <w:t xml:space="preserve"> /1/ С тази наредба се уреждат реда и условията за извършване на търговска дейност и функциониране на търговските и туристическите обекти на територията на Община Мизия. </w:t>
      </w:r>
    </w:p>
    <w:p w:rsidR="00B26E5D" w:rsidRDefault="00B26E5D" w:rsidP="00B26E5D">
      <w:pPr>
        <w:ind w:firstLine="708"/>
        <w:jc w:val="both"/>
        <w:rPr>
          <w:rFonts w:ascii="Times New Roman" w:hAnsi="Times New Roman" w:cs="Times New Roman"/>
          <w:lang w:val="en-US"/>
        </w:rPr>
      </w:pPr>
      <w:r w:rsidRPr="00B26E5D">
        <w:rPr>
          <w:rFonts w:ascii="Times New Roman" w:hAnsi="Times New Roman" w:cs="Times New Roman"/>
        </w:rPr>
        <w:t xml:space="preserve">/2/ По смисъла на тази наредба “търговски обекти” са: магазини за търговия с хранителни и нехранителни стоки, сервизи и ателиета за услуги, складове за търговия на едро, павилиони, съоръжения за разносна търговия и др. </w:t>
      </w:r>
    </w:p>
    <w:p w:rsidR="00B26E5D" w:rsidRDefault="00B26E5D" w:rsidP="00B26E5D">
      <w:pPr>
        <w:ind w:firstLine="708"/>
        <w:jc w:val="both"/>
        <w:rPr>
          <w:rFonts w:ascii="Times New Roman" w:hAnsi="Times New Roman" w:cs="Times New Roman"/>
          <w:lang w:val="en-US"/>
        </w:rPr>
      </w:pPr>
      <w:r w:rsidRPr="00B26E5D">
        <w:rPr>
          <w:rFonts w:ascii="Times New Roman" w:hAnsi="Times New Roman" w:cs="Times New Roman"/>
        </w:rPr>
        <w:t>/3/ По смисъла на тази наредба “туристически обекти “ са: -</w:t>
      </w:r>
      <w:r w:rsidR="00685BCD">
        <w:rPr>
          <w:rFonts w:ascii="Times New Roman" w:hAnsi="Times New Roman" w:cs="Times New Roman"/>
        </w:rPr>
        <w:t xml:space="preserve"> </w:t>
      </w:r>
      <w:r w:rsidRPr="00B26E5D">
        <w:rPr>
          <w:rFonts w:ascii="Times New Roman" w:hAnsi="Times New Roman" w:cs="Times New Roman"/>
        </w:rPr>
        <w:t>средства за подслон и места за настаняване: хотели, семейни хотели, самостоятелни стаи, туристически хижи и др. -</w:t>
      </w:r>
      <w:r w:rsidR="00685BCD">
        <w:rPr>
          <w:rFonts w:ascii="Times New Roman" w:hAnsi="Times New Roman" w:cs="Times New Roman"/>
        </w:rPr>
        <w:t xml:space="preserve"> </w:t>
      </w:r>
      <w:r w:rsidRPr="00B26E5D">
        <w:rPr>
          <w:rFonts w:ascii="Times New Roman" w:hAnsi="Times New Roman" w:cs="Times New Roman"/>
        </w:rPr>
        <w:t xml:space="preserve">заведения за хранене и развлечения-ресторанти, заведения за бързо обслужване, питейни заведения, кафе сладкарници, дискотеки, барове. </w:t>
      </w:r>
    </w:p>
    <w:p w:rsidR="00B26E5D" w:rsidRDefault="00B26E5D" w:rsidP="00B26E5D">
      <w:pPr>
        <w:ind w:firstLine="708"/>
        <w:jc w:val="both"/>
        <w:rPr>
          <w:rFonts w:ascii="Times New Roman" w:hAnsi="Times New Roman" w:cs="Times New Roman"/>
          <w:lang w:val="en-US"/>
        </w:rPr>
      </w:pPr>
    </w:p>
    <w:p w:rsidR="00B26E5D" w:rsidRPr="007A1D65" w:rsidRDefault="00B26E5D" w:rsidP="00B26E5D">
      <w:pPr>
        <w:ind w:firstLine="708"/>
        <w:jc w:val="center"/>
        <w:rPr>
          <w:rFonts w:ascii="Times New Roman" w:hAnsi="Times New Roman" w:cs="Times New Roman"/>
          <w:b/>
          <w:sz w:val="28"/>
          <w:szCs w:val="28"/>
          <w:lang w:val="en-US"/>
        </w:rPr>
      </w:pPr>
      <w:r w:rsidRPr="007A1D65">
        <w:rPr>
          <w:rFonts w:ascii="Times New Roman" w:hAnsi="Times New Roman" w:cs="Times New Roman"/>
          <w:b/>
          <w:sz w:val="28"/>
          <w:szCs w:val="28"/>
        </w:rPr>
        <w:t>II. Разкриване на търговски и туристически обекти</w:t>
      </w:r>
    </w:p>
    <w:p w:rsidR="00B26E5D" w:rsidRDefault="00B26E5D" w:rsidP="00B26E5D">
      <w:pPr>
        <w:ind w:firstLine="708"/>
        <w:jc w:val="both"/>
        <w:rPr>
          <w:rFonts w:ascii="Times New Roman" w:hAnsi="Times New Roman" w:cs="Times New Roman"/>
          <w:lang w:val="en-US"/>
        </w:rPr>
      </w:pPr>
    </w:p>
    <w:p w:rsidR="00B26E5D" w:rsidRPr="007A1D65" w:rsidRDefault="00B26E5D" w:rsidP="00B26E5D">
      <w:pPr>
        <w:ind w:firstLine="708"/>
        <w:jc w:val="both"/>
        <w:rPr>
          <w:rFonts w:ascii="Times New Roman" w:hAnsi="Times New Roman" w:cs="Times New Roman"/>
          <w:lang w:val="en-US"/>
        </w:rPr>
      </w:pPr>
      <w:r w:rsidRPr="00B26E5D">
        <w:rPr>
          <w:rFonts w:ascii="Times New Roman" w:hAnsi="Times New Roman" w:cs="Times New Roman"/>
          <w:b/>
        </w:rPr>
        <w:t>Чл.</w:t>
      </w:r>
      <w:r w:rsidR="00836A5E">
        <w:rPr>
          <w:rFonts w:ascii="Times New Roman" w:hAnsi="Times New Roman" w:cs="Times New Roman"/>
          <w:b/>
        </w:rPr>
        <w:t xml:space="preserve"> </w:t>
      </w:r>
      <w:r w:rsidRPr="00B26E5D">
        <w:rPr>
          <w:rFonts w:ascii="Times New Roman" w:hAnsi="Times New Roman" w:cs="Times New Roman"/>
          <w:b/>
        </w:rPr>
        <w:t>2.</w:t>
      </w:r>
      <w:r w:rsidR="00685BCD">
        <w:rPr>
          <w:rFonts w:ascii="Times New Roman" w:hAnsi="Times New Roman" w:cs="Times New Roman"/>
          <w:b/>
        </w:rPr>
        <w:t xml:space="preserve"> </w:t>
      </w:r>
      <w:r w:rsidRPr="00B26E5D">
        <w:rPr>
          <w:rFonts w:ascii="Times New Roman" w:hAnsi="Times New Roman" w:cs="Times New Roman"/>
          <w:b/>
        </w:rPr>
        <w:t>/</w:t>
      </w:r>
      <w:r w:rsidRPr="00B26E5D">
        <w:rPr>
          <w:rFonts w:ascii="Times New Roman" w:hAnsi="Times New Roman" w:cs="Times New Roman"/>
        </w:rPr>
        <w:t>1/Търговски и туристически обекти могат да се разкриват и стопанисват от физически и юридически лица, регистрирани по действащото законодателство, като в общинска администрация се подава от търговеца уведомление за уп</w:t>
      </w:r>
      <w:r w:rsidR="007A1D65">
        <w:rPr>
          <w:rFonts w:ascii="Times New Roman" w:hAnsi="Times New Roman" w:cs="Times New Roman"/>
        </w:rPr>
        <w:t>ражняване на търговска дейност</w:t>
      </w:r>
      <w:r w:rsidR="007A1D65">
        <w:rPr>
          <w:rFonts w:ascii="Times New Roman" w:hAnsi="Times New Roman" w:cs="Times New Roman"/>
          <w:lang w:val="en-US"/>
        </w:rPr>
        <w:t>;</w:t>
      </w:r>
    </w:p>
    <w:p w:rsidR="00B26E5D" w:rsidRPr="00685BCD" w:rsidRDefault="00B26E5D" w:rsidP="00B26E5D">
      <w:pPr>
        <w:ind w:firstLine="708"/>
        <w:jc w:val="both"/>
        <w:rPr>
          <w:rFonts w:ascii="Times New Roman" w:hAnsi="Times New Roman" w:cs="Times New Roman"/>
        </w:rPr>
      </w:pPr>
      <w:r w:rsidRPr="00B26E5D">
        <w:rPr>
          <w:rFonts w:ascii="Times New Roman" w:hAnsi="Times New Roman" w:cs="Times New Roman"/>
        </w:rPr>
        <w:t>/2/ За извършване на стопанска и търговска дейност, по смисъла на Закона за занаятите се издава удостоверение за регистрация при нали</w:t>
      </w:r>
      <w:r w:rsidR="007A1D65">
        <w:rPr>
          <w:rFonts w:ascii="Times New Roman" w:hAnsi="Times New Roman" w:cs="Times New Roman"/>
        </w:rPr>
        <w:t>чие на майсторско свидетелство</w:t>
      </w:r>
      <w:r w:rsidR="00685BCD">
        <w:rPr>
          <w:rFonts w:ascii="Times New Roman" w:hAnsi="Times New Roman" w:cs="Times New Roman"/>
        </w:rPr>
        <w:t>.</w:t>
      </w:r>
    </w:p>
    <w:p w:rsidR="00B26E5D" w:rsidRDefault="00B26E5D" w:rsidP="00B26E5D">
      <w:pPr>
        <w:ind w:firstLine="708"/>
        <w:jc w:val="both"/>
        <w:rPr>
          <w:rFonts w:ascii="Times New Roman" w:hAnsi="Times New Roman" w:cs="Times New Roman"/>
          <w:lang w:val="en-US"/>
        </w:rPr>
      </w:pPr>
      <w:r w:rsidRPr="00B26E5D">
        <w:rPr>
          <w:rFonts w:ascii="Times New Roman" w:hAnsi="Times New Roman" w:cs="Times New Roman"/>
          <w:b/>
        </w:rPr>
        <w:t>Чл. 3.</w:t>
      </w:r>
      <w:r w:rsidRPr="00B26E5D">
        <w:rPr>
          <w:rFonts w:ascii="Times New Roman" w:hAnsi="Times New Roman" w:cs="Times New Roman"/>
        </w:rPr>
        <w:t xml:space="preserve"> Когато търговският или туристическият обект е завършен нов строеж или се обособява в съществуващ, ползването се разрешава след регистрирането му по реда на Наредба №</w:t>
      </w:r>
      <w:r w:rsidR="00685BCD">
        <w:rPr>
          <w:rFonts w:ascii="Times New Roman" w:hAnsi="Times New Roman" w:cs="Times New Roman"/>
        </w:rPr>
        <w:t xml:space="preserve"> </w:t>
      </w:r>
      <w:r w:rsidRPr="00B26E5D">
        <w:rPr>
          <w:rFonts w:ascii="Times New Roman" w:hAnsi="Times New Roman" w:cs="Times New Roman"/>
        </w:rPr>
        <w:t xml:space="preserve">2 / 31.07.2003 год. на МРРБ за въвеждане в експлоатация на строежите и чл. 177 от ЗУТ, съгласно неговата категория. Когато за изпълнението на обекта не се изисква разрешение за строеж по смисъла на чл. 148 от ЗУТ, същият може да бъде разкрит, ако притежава разрешение за поставяне на основание чл. 56 от ЗУТ. </w:t>
      </w:r>
    </w:p>
    <w:p w:rsidR="007A1D65" w:rsidRPr="007A1D65" w:rsidRDefault="007A1D65" w:rsidP="00B26E5D">
      <w:pPr>
        <w:ind w:firstLine="708"/>
        <w:jc w:val="both"/>
        <w:rPr>
          <w:rFonts w:ascii="Times New Roman" w:hAnsi="Times New Roman" w:cs="Times New Roman"/>
          <w:lang w:val="en-US"/>
        </w:rPr>
      </w:pPr>
    </w:p>
    <w:p w:rsidR="00B26E5D" w:rsidRDefault="00B26E5D" w:rsidP="00B26E5D">
      <w:pPr>
        <w:ind w:firstLine="708"/>
        <w:jc w:val="both"/>
        <w:rPr>
          <w:rFonts w:ascii="Times New Roman" w:hAnsi="Times New Roman" w:cs="Times New Roman"/>
          <w:b/>
          <w:sz w:val="28"/>
          <w:szCs w:val="28"/>
          <w:lang w:val="en-US"/>
        </w:rPr>
      </w:pPr>
      <w:r w:rsidRPr="007A1D65">
        <w:rPr>
          <w:rFonts w:ascii="Times New Roman" w:hAnsi="Times New Roman" w:cs="Times New Roman"/>
          <w:b/>
          <w:sz w:val="28"/>
          <w:szCs w:val="28"/>
        </w:rPr>
        <w:t xml:space="preserve">III. Общи изисквания към търговските и туристическите обекти </w:t>
      </w:r>
    </w:p>
    <w:p w:rsidR="007A1D65" w:rsidRPr="007A1D65" w:rsidRDefault="007A1D65" w:rsidP="00B26E5D">
      <w:pPr>
        <w:ind w:firstLine="708"/>
        <w:jc w:val="both"/>
        <w:rPr>
          <w:rFonts w:ascii="Times New Roman" w:hAnsi="Times New Roman" w:cs="Times New Roman"/>
          <w:b/>
          <w:sz w:val="28"/>
          <w:szCs w:val="28"/>
          <w:lang w:val="en-US"/>
        </w:rPr>
      </w:pPr>
    </w:p>
    <w:p w:rsidR="007A1D65" w:rsidRDefault="00B26E5D" w:rsidP="00B26E5D">
      <w:pPr>
        <w:ind w:firstLine="708"/>
        <w:jc w:val="both"/>
        <w:rPr>
          <w:rFonts w:ascii="Times New Roman" w:hAnsi="Times New Roman" w:cs="Times New Roman"/>
          <w:lang w:val="en-US"/>
        </w:rPr>
      </w:pPr>
      <w:r w:rsidRPr="00B26E5D">
        <w:rPr>
          <w:rFonts w:ascii="Times New Roman" w:hAnsi="Times New Roman" w:cs="Times New Roman"/>
          <w:b/>
        </w:rPr>
        <w:t>Чл. 4</w:t>
      </w:r>
      <w:r>
        <w:rPr>
          <w:rFonts w:ascii="Times New Roman" w:hAnsi="Times New Roman" w:cs="Times New Roman"/>
          <w:lang w:val="en-US"/>
        </w:rPr>
        <w:t>.</w:t>
      </w:r>
      <w:r w:rsidRPr="00B26E5D">
        <w:rPr>
          <w:rFonts w:ascii="Times New Roman" w:hAnsi="Times New Roman" w:cs="Times New Roman"/>
        </w:rPr>
        <w:t xml:space="preserve"> /1/ На входа на търговския обект задължително се поставя надпис на български език със следната информация: фирма и седалище на търговеца, работното време на обекта, име и фамили</w:t>
      </w:r>
      <w:r w:rsidR="007A1D65">
        <w:rPr>
          <w:rFonts w:ascii="Times New Roman" w:hAnsi="Times New Roman" w:cs="Times New Roman"/>
        </w:rPr>
        <w:t>я на управител, адрес и телефон</w:t>
      </w:r>
      <w:r w:rsidR="007A1D65">
        <w:rPr>
          <w:rFonts w:ascii="Times New Roman" w:hAnsi="Times New Roman" w:cs="Times New Roman"/>
          <w:lang w:val="en-US"/>
        </w:rPr>
        <w:t>;</w:t>
      </w:r>
      <w:r w:rsidRPr="00B26E5D">
        <w:rPr>
          <w:rFonts w:ascii="Times New Roman" w:hAnsi="Times New Roman" w:cs="Times New Roman"/>
        </w:rPr>
        <w:t xml:space="preserve"> </w:t>
      </w:r>
    </w:p>
    <w:p w:rsidR="007A1D65" w:rsidRDefault="00B26E5D" w:rsidP="00B26E5D">
      <w:pPr>
        <w:ind w:firstLine="708"/>
        <w:jc w:val="both"/>
        <w:rPr>
          <w:rFonts w:ascii="Times New Roman" w:hAnsi="Times New Roman" w:cs="Times New Roman"/>
          <w:lang w:val="en-US"/>
        </w:rPr>
      </w:pPr>
      <w:r w:rsidRPr="00B26E5D">
        <w:rPr>
          <w:rFonts w:ascii="Times New Roman" w:hAnsi="Times New Roman" w:cs="Times New Roman"/>
        </w:rPr>
        <w:t>/2/ В заведенията за хранене и развлечения на подходящо място задължително се оказва менюто за деня с оказан грамаж и цени, съгласно изи</w:t>
      </w:r>
      <w:r w:rsidR="00685BCD">
        <w:rPr>
          <w:rFonts w:ascii="Times New Roman" w:hAnsi="Times New Roman" w:cs="Times New Roman"/>
        </w:rPr>
        <w:t>скванията на Закона за туризма;</w:t>
      </w:r>
    </w:p>
    <w:p w:rsidR="007A1D65" w:rsidRDefault="00B26E5D" w:rsidP="00B26E5D">
      <w:pPr>
        <w:ind w:firstLine="708"/>
        <w:jc w:val="both"/>
        <w:rPr>
          <w:rFonts w:ascii="Times New Roman" w:hAnsi="Times New Roman" w:cs="Times New Roman"/>
          <w:lang w:val="en-US"/>
        </w:rPr>
      </w:pPr>
      <w:r w:rsidRPr="00B26E5D">
        <w:rPr>
          <w:rFonts w:ascii="Times New Roman" w:hAnsi="Times New Roman" w:cs="Times New Roman"/>
        </w:rPr>
        <w:t>/3/ В търговските обекти се поставят етикети на продаваните стоки, съгласно изискванията на Зак</w:t>
      </w:r>
      <w:r w:rsidR="00685BCD">
        <w:rPr>
          <w:rFonts w:ascii="Times New Roman" w:hAnsi="Times New Roman" w:cs="Times New Roman"/>
        </w:rPr>
        <w:t>она за защита на потребителите;</w:t>
      </w:r>
    </w:p>
    <w:p w:rsidR="007A1D65" w:rsidRDefault="00B26E5D" w:rsidP="00B26E5D">
      <w:pPr>
        <w:ind w:firstLine="708"/>
        <w:jc w:val="both"/>
        <w:rPr>
          <w:rFonts w:ascii="Times New Roman" w:hAnsi="Times New Roman" w:cs="Times New Roman"/>
          <w:lang w:val="en-US"/>
        </w:rPr>
      </w:pPr>
      <w:r w:rsidRPr="00B26E5D">
        <w:rPr>
          <w:rFonts w:ascii="Times New Roman" w:hAnsi="Times New Roman" w:cs="Times New Roman"/>
        </w:rPr>
        <w:t>/4/ В ателиетата за услуги на видно място се поставя ценоразпис на предлаганите услуги. При извършване на услуги извън ателието, търговецът е длъжен да покаже на клиент</w:t>
      </w:r>
      <w:r w:rsidR="00685BCD">
        <w:rPr>
          <w:rFonts w:ascii="Times New Roman" w:hAnsi="Times New Roman" w:cs="Times New Roman"/>
        </w:rPr>
        <w:t>а ценоразписа, по който работи;</w:t>
      </w:r>
    </w:p>
    <w:p w:rsidR="007A1D65" w:rsidRDefault="00B26E5D" w:rsidP="00B26E5D">
      <w:pPr>
        <w:ind w:firstLine="708"/>
        <w:jc w:val="both"/>
        <w:rPr>
          <w:rFonts w:ascii="Times New Roman" w:hAnsi="Times New Roman" w:cs="Times New Roman"/>
          <w:lang w:val="en-US"/>
        </w:rPr>
      </w:pPr>
      <w:r w:rsidRPr="00B26E5D">
        <w:rPr>
          <w:rFonts w:ascii="Times New Roman" w:hAnsi="Times New Roman" w:cs="Times New Roman"/>
        </w:rPr>
        <w:t>/5/ В обектите в които се работи с мерки и теглилки, търговецът осигурява документ за предварителна контролна заверка на същите от компетентните органи</w:t>
      </w:r>
      <w:r w:rsidR="00685BCD">
        <w:rPr>
          <w:rFonts w:ascii="Times New Roman" w:hAnsi="Times New Roman" w:cs="Times New Roman"/>
        </w:rPr>
        <w:t>;</w:t>
      </w:r>
      <w:r w:rsidRPr="00B26E5D">
        <w:rPr>
          <w:rFonts w:ascii="Times New Roman" w:hAnsi="Times New Roman" w:cs="Times New Roman"/>
        </w:rPr>
        <w:t xml:space="preserve"> </w:t>
      </w:r>
    </w:p>
    <w:p w:rsidR="007A1D65" w:rsidRDefault="00B26E5D" w:rsidP="00B26E5D">
      <w:pPr>
        <w:ind w:firstLine="708"/>
        <w:jc w:val="both"/>
        <w:rPr>
          <w:rFonts w:ascii="Times New Roman" w:hAnsi="Times New Roman" w:cs="Times New Roman"/>
          <w:lang w:val="en-US"/>
        </w:rPr>
      </w:pPr>
      <w:r w:rsidRPr="00B26E5D">
        <w:rPr>
          <w:rFonts w:ascii="Times New Roman" w:hAnsi="Times New Roman" w:cs="Times New Roman"/>
        </w:rPr>
        <w:t xml:space="preserve">/6/ Търговецът е длъжен да осигури и държи в обекта на разположение на контролните органи следните документи : </w:t>
      </w:r>
    </w:p>
    <w:p w:rsidR="007A1D65" w:rsidRDefault="00B26E5D" w:rsidP="00B26E5D">
      <w:pPr>
        <w:ind w:firstLine="708"/>
        <w:jc w:val="both"/>
        <w:rPr>
          <w:rFonts w:ascii="Times New Roman" w:hAnsi="Times New Roman" w:cs="Times New Roman"/>
          <w:lang w:val="en-US"/>
        </w:rPr>
      </w:pPr>
      <w:r w:rsidRPr="00B26E5D">
        <w:rPr>
          <w:rFonts w:ascii="Times New Roman" w:hAnsi="Times New Roman" w:cs="Times New Roman"/>
        </w:rPr>
        <w:t>1.</w:t>
      </w:r>
      <w:r w:rsidR="00836A5E">
        <w:rPr>
          <w:rFonts w:ascii="Times New Roman" w:hAnsi="Times New Roman" w:cs="Times New Roman"/>
        </w:rPr>
        <w:t xml:space="preserve"> </w:t>
      </w:r>
      <w:r w:rsidRPr="00B26E5D">
        <w:rPr>
          <w:rFonts w:ascii="Times New Roman" w:hAnsi="Times New Roman" w:cs="Times New Roman"/>
        </w:rPr>
        <w:t xml:space="preserve">Документи за регистрация на фирмата и регистрация по БУЛСТАТ; </w:t>
      </w:r>
    </w:p>
    <w:p w:rsidR="0077218F" w:rsidRDefault="00B26E5D" w:rsidP="00B26E5D">
      <w:pPr>
        <w:ind w:firstLine="708"/>
        <w:jc w:val="both"/>
        <w:rPr>
          <w:rFonts w:ascii="Times New Roman" w:hAnsi="Times New Roman" w:cs="Times New Roman"/>
          <w:lang w:val="en-US"/>
        </w:rPr>
      </w:pPr>
      <w:r w:rsidRPr="00B26E5D">
        <w:rPr>
          <w:rFonts w:ascii="Times New Roman" w:hAnsi="Times New Roman" w:cs="Times New Roman"/>
        </w:rPr>
        <w:t>2.</w:t>
      </w:r>
      <w:r w:rsidR="00836A5E">
        <w:rPr>
          <w:rFonts w:ascii="Times New Roman" w:hAnsi="Times New Roman" w:cs="Times New Roman"/>
        </w:rPr>
        <w:t xml:space="preserve"> </w:t>
      </w:r>
      <w:r w:rsidRPr="00B26E5D">
        <w:rPr>
          <w:rFonts w:ascii="Times New Roman" w:hAnsi="Times New Roman" w:cs="Times New Roman"/>
        </w:rPr>
        <w:t>Документ за правомерното ползване на обекта - статут, документ за собственост или договор за наем;</w:t>
      </w:r>
    </w:p>
    <w:p w:rsidR="0077218F" w:rsidRDefault="00B26E5D" w:rsidP="00B26E5D">
      <w:pPr>
        <w:ind w:firstLine="708"/>
        <w:jc w:val="both"/>
        <w:rPr>
          <w:rFonts w:ascii="Times New Roman" w:hAnsi="Times New Roman" w:cs="Times New Roman"/>
          <w:lang w:val="en-US"/>
        </w:rPr>
      </w:pPr>
      <w:r w:rsidRPr="00B26E5D">
        <w:rPr>
          <w:rFonts w:ascii="Times New Roman" w:hAnsi="Times New Roman" w:cs="Times New Roman"/>
        </w:rPr>
        <w:t>3.</w:t>
      </w:r>
      <w:r w:rsidR="00836A5E">
        <w:rPr>
          <w:rFonts w:ascii="Times New Roman" w:hAnsi="Times New Roman" w:cs="Times New Roman"/>
        </w:rPr>
        <w:t xml:space="preserve"> </w:t>
      </w:r>
      <w:r w:rsidRPr="00B26E5D">
        <w:rPr>
          <w:rFonts w:ascii="Times New Roman" w:hAnsi="Times New Roman" w:cs="Times New Roman"/>
        </w:rPr>
        <w:t xml:space="preserve">Удостоверение за категоризация /за туристическите обекти/; </w:t>
      </w:r>
    </w:p>
    <w:p w:rsidR="0077218F" w:rsidRDefault="00B26E5D" w:rsidP="00B26E5D">
      <w:pPr>
        <w:ind w:firstLine="708"/>
        <w:jc w:val="both"/>
        <w:rPr>
          <w:rFonts w:ascii="Times New Roman" w:hAnsi="Times New Roman" w:cs="Times New Roman"/>
          <w:lang w:val="en-US"/>
        </w:rPr>
      </w:pPr>
      <w:r w:rsidRPr="00B26E5D">
        <w:rPr>
          <w:rFonts w:ascii="Times New Roman" w:hAnsi="Times New Roman" w:cs="Times New Roman"/>
        </w:rPr>
        <w:lastRenderedPageBreak/>
        <w:t>4.</w:t>
      </w:r>
      <w:r w:rsidR="00836A5E">
        <w:rPr>
          <w:rFonts w:ascii="Times New Roman" w:hAnsi="Times New Roman" w:cs="Times New Roman"/>
        </w:rPr>
        <w:t xml:space="preserve"> </w:t>
      </w:r>
      <w:r w:rsidRPr="00B26E5D">
        <w:rPr>
          <w:rFonts w:ascii="Times New Roman" w:hAnsi="Times New Roman" w:cs="Times New Roman"/>
        </w:rPr>
        <w:t xml:space="preserve">Регистър за нощувките /за местата за настаняване/; </w:t>
      </w:r>
    </w:p>
    <w:p w:rsidR="0077218F" w:rsidRDefault="00B26E5D" w:rsidP="00685BCD">
      <w:pPr>
        <w:ind w:firstLine="708"/>
        <w:jc w:val="both"/>
        <w:rPr>
          <w:rFonts w:ascii="Times New Roman" w:hAnsi="Times New Roman" w:cs="Times New Roman"/>
          <w:lang w:val="en-US"/>
        </w:rPr>
      </w:pPr>
      <w:r w:rsidRPr="00B26E5D">
        <w:rPr>
          <w:rFonts w:ascii="Times New Roman" w:hAnsi="Times New Roman" w:cs="Times New Roman"/>
        </w:rPr>
        <w:t>5.</w:t>
      </w:r>
      <w:r w:rsidR="00836A5E">
        <w:rPr>
          <w:rFonts w:ascii="Times New Roman" w:hAnsi="Times New Roman" w:cs="Times New Roman"/>
        </w:rPr>
        <w:t xml:space="preserve"> </w:t>
      </w:r>
      <w:r w:rsidRPr="00B26E5D">
        <w:rPr>
          <w:rFonts w:ascii="Times New Roman" w:hAnsi="Times New Roman" w:cs="Times New Roman"/>
        </w:rPr>
        <w:t xml:space="preserve">Удостоверение за регистрация на обект за търговия с храни, издадено от "Областна Дирекция по безопасност на храните /ОДБХ/”; </w:t>
      </w:r>
    </w:p>
    <w:p w:rsidR="00685BCD" w:rsidRDefault="00B26E5D" w:rsidP="00685BCD">
      <w:pPr>
        <w:ind w:left="708"/>
        <w:jc w:val="both"/>
        <w:rPr>
          <w:rFonts w:ascii="Times New Roman" w:hAnsi="Times New Roman" w:cs="Times New Roman"/>
        </w:rPr>
      </w:pPr>
      <w:r w:rsidRPr="00B26E5D">
        <w:rPr>
          <w:rFonts w:ascii="Times New Roman" w:hAnsi="Times New Roman" w:cs="Times New Roman"/>
        </w:rPr>
        <w:t>6.</w:t>
      </w:r>
      <w:r w:rsidR="00836A5E">
        <w:rPr>
          <w:rFonts w:ascii="Times New Roman" w:hAnsi="Times New Roman" w:cs="Times New Roman"/>
        </w:rPr>
        <w:t xml:space="preserve"> </w:t>
      </w:r>
      <w:r w:rsidRPr="00B26E5D">
        <w:rPr>
          <w:rFonts w:ascii="Times New Roman" w:hAnsi="Times New Roman" w:cs="Times New Roman"/>
        </w:rPr>
        <w:t xml:space="preserve">Разрешително от отдел “Контрол по храните”, към ОДБХ /за специализирани </w:t>
      </w:r>
    </w:p>
    <w:p w:rsidR="00836A5E" w:rsidRDefault="00B26E5D" w:rsidP="00685BCD">
      <w:pPr>
        <w:jc w:val="both"/>
        <w:rPr>
          <w:rFonts w:ascii="Times New Roman" w:hAnsi="Times New Roman" w:cs="Times New Roman"/>
        </w:rPr>
      </w:pPr>
      <w:r w:rsidRPr="00B26E5D">
        <w:rPr>
          <w:rFonts w:ascii="Times New Roman" w:hAnsi="Times New Roman" w:cs="Times New Roman"/>
        </w:rPr>
        <w:t xml:space="preserve">обекти/; </w:t>
      </w:r>
    </w:p>
    <w:p w:rsidR="0077218F" w:rsidRDefault="00B26E5D" w:rsidP="00685BCD">
      <w:pPr>
        <w:ind w:left="708"/>
        <w:jc w:val="both"/>
        <w:rPr>
          <w:rFonts w:ascii="Times New Roman" w:hAnsi="Times New Roman" w:cs="Times New Roman"/>
          <w:lang w:val="en-US"/>
        </w:rPr>
      </w:pPr>
      <w:r w:rsidRPr="00B26E5D">
        <w:rPr>
          <w:rFonts w:ascii="Times New Roman" w:hAnsi="Times New Roman" w:cs="Times New Roman"/>
        </w:rPr>
        <w:t>7. Заверени здравни книжки на работещите в обекта, когато</w:t>
      </w:r>
      <w:r w:rsidR="0077218F">
        <w:rPr>
          <w:rFonts w:ascii="Times New Roman" w:hAnsi="Times New Roman" w:cs="Times New Roman"/>
        </w:rPr>
        <w:t xml:space="preserve"> в него се продават</w:t>
      </w:r>
    </w:p>
    <w:p w:rsidR="0077218F" w:rsidRDefault="00B26E5D" w:rsidP="00685BCD">
      <w:pPr>
        <w:jc w:val="both"/>
        <w:rPr>
          <w:rFonts w:ascii="Times New Roman" w:hAnsi="Times New Roman" w:cs="Times New Roman"/>
          <w:lang w:val="en-US"/>
        </w:rPr>
      </w:pPr>
      <w:r w:rsidRPr="00B26E5D">
        <w:rPr>
          <w:rFonts w:ascii="Times New Roman" w:hAnsi="Times New Roman" w:cs="Times New Roman"/>
        </w:rPr>
        <w:t xml:space="preserve">хранителни стоки; </w:t>
      </w:r>
    </w:p>
    <w:p w:rsidR="0077218F" w:rsidRDefault="00B26E5D" w:rsidP="00685BCD">
      <w:pPr>
        <w:ind w:left="708"/>
        <w:jc w:val="both"/>
        <w:rPr>
          <w:rFonts w:ascii="Times New Roman" w:hAnsi="Times New Roman" w:cs="Times New Roman"/>
          <w:lang w:val="en-US"/>
        </w:rPr>
      </w:pPr>
      <w:r w:rsidRPr="00B26E5D">
        <w:rPr>
          <w:rFonts w:ascii="Times New Roman" w:hAnsi="Times New Roman" w:cs="Times New Roman"/>
        </w:rPr>
        <w:t xml:space="preserve">8. Касова книга /за дневните отчети от касов апарат/ - редовно водена; </w:t>
      </w:r>
    </w:p>
    <w:p w:rsidR="00836A5E" w:rsidRDefault="00B26E5D" w:rsidP="00685BCD">
      <w:pPr>
        <w:ind w:left="708"/>
        <w:jc w:val="both"/>
        <w:rPr>
          <w:rFonts w:ascii="Times New Roman" w:hAnsi="Times New Roman" w:cs="Times New Roman"/>
        </w:rPr>
      </w:pPr>
      <w:r w:rsidRPr="00B26E5D">
        <w:rPr>
          <w:rFonts w:ascii="Times New Roman" w:hAnsi="Times New Roman" w:cs="Times New Roman"/>
        </w:rPr>
        <w:t xml:space="preserve">9. Разрешение за търговия с тютюневи изделия, издадено от Агенция “Митници”; </w:t>
      </w:r>
    </w:p>
    <w:p w:rsidR="0077218F" w:rsidRDefault="00B26E5D" w:rsidP="00685BCD">
      <w:pPr>
        <w:ind w:left="708"/>
        <w:jc w:val="both"/>
        <w:rPr>
          <w:rFonts w:ascii="Times New Roman" w:hAnsi="Times New Roman" w:cs="Times New Roman"/>
          <w:lang w:val="en-US"/>
        </w:rPr>
      </w:pPr>
      <w:r w:rsidRPr="00B26E5D">
        <w:rPr>
          <w:rFonts w:ascii="Times New Roman" w:hAnsi="Times New Roman" w:cs="Times New Roman"/>
        </w:rPr>
        <w:t>10.</w:t>
      </w:r>
      <w:r w:rsidR="00836A5E">
        <w:rPr>
          <w:rFonts w:ascii="Times New Roman" w:hAnsi="Times New Roman" w:cs="Times New Roman"/>
        </w:rPr>
        <w:t xml:space="preserve"> </w:t>
      </w:r>
      <w:r w:rsidRPr="00B26E5D">
        <w:rPr>
          <w:rFonts w:ascii="Times New Roman" w:hAnsi="Times New Roman" w:cs="Times New Roman"/>
        </w:rPr>
        <w:t>Свидетелство за въвеждане в експлоатация на касов апарат, който тря</w:t>
      </w:r>
      <w:r w:rsidR="0077218F">
        <w:rPr>
          <w:rFonts w:ascii="Times New Roman" w:hAnsi="Times New Roman" w:cs="Times New Roman"/>
        </w:rPr>
        <w:t>бва да е</w:t>
      </w:r>
    </w:p>
    <w:p w:rsidR="0077218F" w:rsidRDefault="00B26E5D" w:rsidP="0077218F">
      <w:pPr>
        <w:jc w:val="both"/>
        <w:rPr>
          <w:rFonts w:ascii="Times New Roman" w:hAnsi="Times New Roman" w:cs="Times New Roman"/>
          <w:lang w:val="en-US"/>
        </w:rPr>
      </w:pPr>
      <w:r w:rsidRPr="00B26E5D">
        <w:rPr>
          <w:rFonts w:ascii="Times New Roman" w:hAnsi="Times New Roman" w:cs="Times New Roman"/>
        </w:rPr>
        <w:t xml:space="preserve">свързан с компютърните системи на НАП. </w:t>
      </w:r>
    </w:p>
    <w:p w:rsidR="00685BCD" w:rsidRDefault="00B26E5D" w:rsidP="0077218F">
      <w:pPr>
        <w:ind w:left="708"/>
        <w:jc w:val="both"/>
        <w:rPr>
          <w:rFonts w:ascii="Times New Roman" w:hAnsi="Times New Roman" w:cs="Times New Roman"/>
        </w:rPr>
      </w:pPr>
      <w:r w:rsidRPr="00B26E5D">
        <w:rPr>
          <w:rFonts w:ascii="Times New Roman" w:hAnsi="Times New Roman" w:cs="Times New Roman"/>
        </w:rPr>
        <w:t>/7/</w:t>
      </w:r>
      <w:r w:rsidR="00836A5E">
        <w:rPr>
          <w:rFonts w:ascii="Times New Roman" w:hAnsi="Times New Roman" w:cs="Times New Roman"/>
        </w:rPr>
        <w:t xml:space="preserve"> </w:t>
      </w:r>
      <w:r w:rsidRPr="00B26E5D">
        <w:rPr>
          <w:rFonts w:ascii="Times New Roman" w:hAnsi="Times New Roman" w:cs="Times New Roman"/>
        </w:rPr>
        <w:t>При продажба на стоки подлежащи на гаранцио</w:t>
      </w:r>
      <w:r w:rsidR="00685BCD">
        <w:rPr>
          <w:rFonts w:ascii="Times New Roman" w:hAnsi="Times New Roman" w:cs="Times New Roman"/>
        </w:rPr>
        <w:t xml:space="preserve">нно поддържане, задължително </w:t>
      </w:r>
    </w:p>
    <w:p w:rsidR="0077218F" w:rsidRDefault="00685BCD" w:rsidP="0077218F">
      <w:pPr>
        <w:jc w:val="both"/>
        <w:rPr>
          <w:rFonts w:ascii="Times New Roman" w:hAnsi="Times New Roman" w:cs="Times New Roman"/>
          <w:lang w:val="en-US"/>
        </w:rPr>
      </w:pPr>
      <w:r>
        <w:rPr>
          <w:rFonts w:ascii="Times New Roman" w:hAnsi="Times New Roman" w:cs="Times New Roman"/>
        </w:rPr>
        <w:t>с</w:t>
      </w:r>
      <w:r w:rsidR="0077218F">
        <w:rPr>
          <w:rFonts w:ascii="Times New Roman" w:hAnsi="Times New Roman" w:cs="Times New Roman"/>
        </w:rPr>
        <w:t>е</w:t>
      </w:r>
      <w:r>
        <w:rPr>
          <w:rFonts w:ascii="Times New Roman" w:hAnsi="Times New Roman" w:cs="Times New Roman"/>
        </w:rPr>
        <w:t xml:space="preserve"> </w:t>
      </w:r>
      <w:r w:rsidR="00B26E5D" w:rsidRPr="00B26E5D">
        <w:rPr>
          <w:rFonts w:ascii="Times New Roman" w:hAnsi="Times New Roman" w:cs="Times New Roman"/>
        </w:rPr>
        <w:t xml:space="preserve">издават гаранционни карти и фактури придружени от касов бон от ЕКАФП съгласно изискванията на Закона за защита на потребителите. </w:t>
      </w:r>
    </w:p>
    <w:p w:rsidR="00535514" w:rsidRDefault="00B26E5D" w:rsidP="0077218F">
      <w:pPr>
        <w:ind w:firstLine="708"/>
        <w:jc w:val="both"/>
        <w:rPr>
          <w:rFonts w:ascii="Times New Roman" w:hAnsi="Times New Roman" w:cs="Times New Roman"/>
          <w:lang w:val="en-US"/>
        </w:rPr>
      </w:pPr>
      <w:r w:rsidRPr="00B26E5D">
        <w:rPr>
          <w:rFonts w:ascii="Times New Roman" w:hAnsi="Times New Roman" w:cs="Times New Roman"/>
        </w:rPr>
        <w:t>/8/</w:t>
      </w:r>
      <w:r w:rsidR="00836A5E">
        <w:rPr>
          <w:rFonts w:ascii="Times New Roman" w:hAnsi="Times New Roman" w:cs="Times New Roman"/>
        </w:rPr>
        <w:t xml:space="preserve"> </w:t>
      </w:r>
      <w:r w:rsidRPr="00B26E5D">
        <w:rPr>
          <w:rFonts w:ascii="Times New Roman" w:hAnsi="Times New Roman" w:cs="Times New Roman"/>
        </w:rPr>
        <w:t xml:space="preserve">При извършване на търговската си дейност собствениците на фирми са длъжни да осигурят спазване на всички изисквания, посочени в съответната нормативна уредба. </w:t>
      </w:r>
    </w:p>
    <w:p w:rsidR="00535514" w:rsidRDefault="00836A5E" w:rsidP="0077218F">
      <w:pPr>
        <w:ind w:firstLine="708"/>
        <w:jc w:val="both"/>
        <w:rPr>
          <w:rFonts w:ascii="Times New Roman" w:hAnsi="Times New Roman" w:cs="Times New Roman"/>
          <w:lang w:val="en-US"/>
        </w:rPr>
      </w:pPr>
      <w:r>
        <w:rPr>
          <w:rFonts w:ascii="Times New Roman" w:hAnsi="Times New Roman" w:cs="Times New Roman"/>
        </w:rPr>
        <w:t xml:space="preserve">/9/ </w:t>
      </w:r>
      <w:r w:rsidR="00B26E5D" w:rsidRPr="00B26E5D">
        <w:rPr>
          <w:rFonts w:ascii="Times New Roman" w:hAnsi="Times New Roman" w:cs="Times New Roman"/>
        </w:rPr>
        <w:t xml:space="preserve">За всяка стока и услуга търговецът трябва да има обявена, на видно място, продажната цена в левове. </w:t>
      </w:r>
    </w:p>
    <w:p w:rsidR="00836A5E" w:rsidRDefault="00836A5E" w:rsidP="00535514">
      <w:pPr>
        <w:ind w:left="708"/>
        <w:jc w:val="both"/>
        <w:rPr>
          <w:rFonts w:ascii="Times New Roman" w:hAnsi="Times New Roman" w:cs="Times New Roman"/>
        </w:rPr>
      </w:pPr>
      <w:r>
        <w:rPr>
          <w:rFonts w:ascii="Times New Roman" w:hAnsi="Times New Roman" w:cs="Times New Roman"/>
        </w:rPr>
        <w:t>/10/</w:t>
      </w:r>
      <w:r w:rsidR="00B26E5D" w:rsidRPr="00B26E5D">
        <w:rPr>
          <w:rFonts w:ascii="Times New Roman" w:hAnsi="Times New Roman" w:cs="Times New Roman"/>
        </w:rPr>
        <w:t xml:space="preserve"> Търговецът е длъжен да издава документ за извършената продажба или услуга. </w:t>
      </w:r>
    </w:p>
    <w:p w:rsidR="00535514" w:rsidRDefault="00B26E5D" w:rsidP="00535514">
      <w:pPr>
        <w:ind w:left="708"/>
        <w:jc w:val="both"/>
        <w:rPr>
          <w:rFonts w:ascii="Times New Roman" w:hAnsi="Times New Roman" w:cs="Times New Roman"/>
          <w:lang w:val="en-US"/>
        </w:rPr>
      </w:pPr>
      <w:r w:rsidRPr="00535514">
        <w:rPr>
          <w:rFonts w:ascii="Times New Roman" w:hAnsi="Times New Roman" w:cs="Times New Roman"/>
          <w:b/>
        </w:rPr>
        <w:t>Чл.</w:t>
      </w:r>
      <w:r w:rsidR="00836A5E">
        <w:rPr>
          <w:rFonts w:ascii="Times New Roman" w:hAnsi="Times New Roman" w:cs="Times New Roman"/>
          <w:b/>
        </w:rPr>
        <w:t xml:space="preserve"> </w:t>
      </w:r>
      <w:r w:rsidRPr="00535514">
        <w:rPr>
          <w:rFonts w:ascii="Times New Roman" w:hAnsi="Times New Roman" w:cs="Times New Roman"/>
          <w:b/>
        </w:rPr>
        <w:t>5.</w:t>
      </w:r>
      <w:r w:rsidR="00836A5E">
        <w:rPr>
          <w:rFonts w:ascii="Times New Roman" w:hAnsi="Times New Roman" w:cs="Times New Roman"/>
          <w:b/>
        </w:rPr>
        <w:t xml:space="preserve"> </w:t>
      </w:r>
      <w:r w:rsidRPr="00B26E5D">
        <w:rPr>
          <w:rFonts w:ascii="Times New Roman" w:hAnsi="Times New Roman" w:cs="Times New Roman"/>
        </w:rPr>
        <w:t xml:space="preserve">Забранява се търговската дейност в следните случаи : </w:t>
      </w:r>
    </w:p>
    <w:p w:rsidR="00685BCD" w:rsidRPr="00685BCD" w:rsidRDefault="00B26E5D" w:rsidP="00836A5E">
      <w:pPr>
        <w:pStyle w:val="aa"/>
        <w:numPr>
          <w:ilvl w:val="0"/>
          <w:numId w:val="1"/>
        </w:numPr>
        <w:jc w:val="both"/>
        <w:rPr>
          <w:rFonts w:ascii="Times New Roman" w:hAnsi="Times New Roman" w:cs="Times New Roman"/>
          <w:lang w:val="en-US"/>
        </w:rPr>
      </w:pPr>
      <w:r w:rsidRPr="00836A5E">
        <w:rPr>
          <w:rFonts w:ascii="Times New Roman" w:hAnsi="Times New Roman" w:cs="Times New Roman"/>
        </w:rPr>
        <w:t>Приготвянето и продажбата на открито без разреш</w:t>
      </w:r>
      <w:r w:rsidR="00685BCD">
        <w:rPr>
          <w:rFonts w:ascii="Times New Roman" w:hAnsi="Times New Roman" w:cs="Times New Roman"/>
        </w:rPr>
        <w:t>ение от ОДБХ на хлебни,</w:t>
      </w:r>
    </w:p>
    <w:p w:rsidR="00535514" w:rsidRDefault="00535514" w:rsidP="00535514">
      <w:pPr>
        <w:jc w:val="both"/>
        <w:rPr>
          <w:rFonts w:ascii="Times New Roman" w:hAnsi="Times New Roman" w:cs="Times New Roman"/>
          <w:lang w:val="en-US"/>
        </w:rPr>
      </w:pPr>
      <w:r w:rsidRPr="00685BCD">
        <w:rPr>
          <w:rFonts w:ascii="Times New Roman" w:hAnsi="Times New Roman" w:cs="Times New Roman"/>
        </w:rPr>
        <w:t>месни и</w:t>
      </w:r>
      <w:r w:rsidR="00685BCD">
        <w:rPr>
          <w:rFonts w:ascii="Times New Roman" w:hAnsi="Times New Roman" w:cs="Times New Roman"/>
        </w:rPr>
        <w:t xml:space="preserve"> </w:t>
      </w:r>
      <w:r w:rsidR="00B26E5D" w:rsidRPr="00B26E5D">
        <w:rPr>
          <w:rFonts w:ascii="Times New Roman" w:hAnsi="Times New Roman" w:cs="Times New Roman"/>
        </w:rPr>
        <w:t xml:space="preserve">млечни продукти, закуски и непакетирани сладкарски изделия. </w:t>
      </w:r>
    </w:p>
    <w:p w:rsidR="00836A5E" w:rsidRPr="00836A5E" w:rsidRDefault="00B26E5D" w:rsidP="00836A5E">
      <w:pPr>
        <w:pStyle w:val="aa"/>
        <w:numPr>
          <w:ilvl w:val="0"/>
          <w:numId w:val="1"/>
        </w:numPr>
        <w:jc w:val="both"/>
        <w:rPr>
          <w:rFonts w:ascii="Times New Roman" w:hAnsi="Times New Roman" w:cs="Times New Roman"/>
          <w:lang w:val="en-US"/>
        </w:rPr>
      </w:pPr>
      <w:r w:rsidRPr="00836A5E">
        <w:rPr>
          <w:rFonts w:ascii="Times New Roman" w:hAnsi="Times New Roman" w:cs="Times New Roman"/>
        </w:rPr>
        <w:t>Продажбата на алкохолни напитки и тютюневи изделия на лица до 18 год.</w:t>
      </w:r>
    </w:p>
    <w:p w:rsidR="00685BCD" w:rsidRPr="00685BCD" w:rsidRDefault="00B26E5D" w:rsidP="00836A5E">
      <w:pPr>
        <w:pStyle w:val="aa"/>
        <w:numPr>
          <w:ilvl w:val="0"/>
          <w:numId w:val="1"/>
        </w:numPr>
        <w:jc w:val="both"/>
        <w:rPr>
          <w:rFonts w:ascii="Times New Roman" w:hAnsi="Times New Roman" w:cs="Times New Roman"/>
          <w:lang w:val="en-US"/>
        </w:rPr>
      </w:pPr>
      <w:r w:rsidRPr="00836A5E">
        <w:rPr>
          <w:rFonts w:ascii="Times New Roman" w:hAnsi="Times New Roman" w:cs="Times New Roman"/>
        </w:rPr>
        <w:t>Продажбата на алкохолни напитки и тютюневи из</w:t>
      </w:r>
      <w:r w:rsidR="00685BCD">
        <w:rPr>
          <w:rFonts w:ascii="Times New Roman" w:hAnsi="Times New Roman" w:cs="Times New Roman"/>
        </w:rPr>
        <w:t xml:space="preserve">делия на територията на </w:t>
      </w:r>
    </w:p>
    <w:p w:rsidR="00535514" w:rsidRDefault="00535514" w:rsidP="00535514">
      <w:pPr>
        <w:jc w:val="both"/>
        <w:rPr>
          <w:rFonts w:ascii="Times New Roman" w:hAnsi="Times New Roman" w:cs="Times New Roman"/>
          <w:lang w:val="en-US"/>
        </w:rPr>
      </w:pPr>
      <w:r w:rsidRPr="00685BCD">
        <w:rPr>
          <w:rFonts w:ascii="Times New Roman" w:hAnsi="Times New Roman" w:cs="Times New Roman"/>
        </w:rPr>
        <w:t>детски,</w:t>
      </w:r>
      <w:r w:rsidR="00685BCD">
        <w:rPr>
          <w:rFonts w:ascii="Times New Roman" w:hAnsi="Times New Roman" w:cs="Times New Roman"/>
        </w:rPr>
        <w:t xml:space="preserve"> </w:t>
      </w:r>
      <w:r w:rsidR="00B26E5D" w:rsidRPr="00B26E5D">
        <w:rPr>
          <w:rFonts w:ascii="Times New Roman" w:hAnsi="Times New Roman" w:cs="Times New Roman"/>
        </w:rPr>
        <w:t xml:space="preserve">учебни и здравни заведения. </w:t>
      </w:r>
    </w:p>
    <w:p w:rsidR="00535514" w:rsidRDefault="00B26E5D" w:rsidP="00535514">
      <w:pPr>
        <w:ind w:firstLine="708"/>
        <w:jc w:val="both"/>
        <w:rPr>
          <w:rFonts w:ascii="Times New Roman" w:hAnsi="Times New Roman" w:cs="Times New Roman"/>
          <w:lang w:val="en-US"/>
        </w:rPr>
      </w:pPr>
      <w:r w:rsidRPr="00B26E5D">
        <w:rPr>
          <w:rFonts w:ascii="Times New Roman" w:hAnsi="Times New Roman" w:cs="Times New Roman"/>
        </w:rPr>
        <w:t>4.</w:t>
      </w:r>
      <w:r w:rsidR="00836A5E">
        <w:rPr>
          <w:rFonts w:ascii="Times New Roman" w:hAnsi="Times New Roman" w:cs="Times New Roman"/>
        </w:rPr>
        <w:t xml:space="preserve"> </w:t>
      </w:r>
      <w:r w:rsidRPr="00B26E5D">
        <w:rPr>
          <w:rFonts w:ascii="Times New Roman" w:hAnsi="Times New Roman" w:cs="Times New Roman"/>
        </w:rPr>
        <w:t>Допускането на лица под 18 години, непридружавани от родител в търговски обекти със сервиране на алкохол след 23</w:t>
      </w:r>
      <w:r w:rsidR="00836A5E">
        <w:rPr>
          <w:rFonts w:ascii="Times New Roman" w:hAnsi="Times New Roman" w:cs="Times New Roman"/>
        </w:rPr>
        <w:t xml:space="preserve"> </w:t>
      </w:r>
      <w:r w:rsidRPr="00B26E5D">
        <w:rPr>
          <w:rFonts w:ascii="Times New Roman" w:hAnsi="Times New Roman" w:cs="Times New Roman"/>
        </w:rPr>
        <w:t>ч. през летния сезон</w:t>
      </w:r>
      <w:r w:rsidR="00535514">
        <w:rPr>
          <w:rFonts w:ascii="Times New Roman" w:hAnsi="Times New Roman" w:cs="Times New Roman"/>
          <w:lang w:val="en-US"/>
        </w:rPr>
        <w:t xml:space="preserve"> </w:t>
      </w:r>
      <w:r w:rsidR="00535514" w:rsidRPr="00B26E5D">
        <w:rPr>
          <w:rFonts w:ascii="Times New Roman" w:hAnsi="Times New Roman" w:cs="Times New Roman"/>
        </w:rPr>
        <w:t>/април</w:t>
      </w:r>
      <w:r w:rsidR="00685BCD">
        <w:rPr>
          <w:rFonts w:ascii="Times New Roman" w:hAnsi="Times New Roman" w:cs="Times New Roman"/>
        </w:rPr>
        <w:t xml:space="preserve"> </w:t>
      </w:r>
      <w:r w:rsidR="00535514" w:rsidRPr="00B26E5D">
        <w:rPr>
          <w:rFonts w:ascii="Times New Roman" w:hAnsi="Times New Roman" w:cs="Times New Roman"/>
        </w:rPr>
        <w:t>-</w:t>
      </w:r>
      <w:r w:rsidR="00685BCD">
        <w:rPr>
          <w:rFonts w:ascii="Times New Roman" w:hAnsi="Times New Roman" w:cs="Times New Roman"/>
        </w:rPr>
        <w:t xml:space="preserve"> </w:t>
      </w:r>
      <w:r w:rsidR="00535514" w:rsidRPr="00B26E5D">
        <w:rPr>
          <w:rFonts w:ascii="Times New Roman" w:hAnsi="Times New Roman" w:cs="Times New Roman"/>
        </w:rPr>
        <w:t>октомври/</w:t>
      </w:r>
      <w:r w:rsidRPr="00B26E5D">
        <w:rPr>
          <w:rFonts w:ascii="Times New Roman" w:hAnsi="Times New Roman" w:cs="Times New Roman"/>
        </w:rPr>
        <w:t xml:space="preserve"> и 22</w:t>
      </w:r>
      <w:r w:rsidR="00836A5E">
        <w:rPr>
          <w:rFonts w:ascii="Times New Roman" w:hAnsi="Times New Roman" w:cs="Times New Roman"/>
        </w:rPr>
        <w:t xml:space="preserve"> </w:t>
      </w:r>
      <w:r w:rsidRPr="00B26E5D">
        <w:rPr>
          <w:rFonts w:ascii="Times New Roman" w:hAnsi="Times New Roman" w:cs="Times New Roman"/>
        </w:rPr>
        <w:t xml:space="preserve">ч. през зимния сезон </w:t>
      </w:r>
      <w:r w:rsidR="00535514" w:rsidRPr="00B26E5D">
        <w:rPr>
          <w:rFonts w:ascii="Times New Roman" w:hAnsi="Times New Roman" w:cs="Times New Roman"/>
        </w:rPr>
        <w:t>/ноември</w:t>
      </w:r>
      <w:r w:rsidR="00685BCD">
        <w:rPr>
          <w:rFonts w:ascii="Times New Roman" w:hAnsi="Times New Roman" w:cs="Times New Roman"/>
        </w:rPr>
        <w:t xml:space="preserve"> </w:t>
      </w:r>
      <w:r w:rsidR="00535514" w:rsidRPr="00B26E5D">
        <w:rPr>
          <w:rFonts w:ascii="Times New Roman" w:hAnsi="Times New Roman" w:cs="Times New Roman"/>
        </w:rPr>
        <w:t>-</w:t>
      </w:r>
      <w:r w:rsidR="00685BCD">
        <w:rPr>
          <w:rFonts w:ascii="Times New Roman" w:hAnsi="Times New Roman" w:cs="Times New Roman"/>
        </w:rPr>
        <w:t xml:space="preserve"> </w:t>
      </w:r>
      <w:r w:rsidR="00535514" w:rsidRPr="00B26E5D">
        <w:rPr>
          <w:rFonts w:ascii="Times New Roman" w:hAnsi="Times New Roman" w:cs="Times New Roman"/>
        </w:rPr>
        <w:t>март/</w:t>
      </w:r>
      <w:r w:rsidRPr="00B26E5D">
        <w:rPr>
          <w:rFonts w:ascii="Times New Roman" w:hAnsi="Times New Roman" w:cs="Times New Roman"/>
        </w:rPr>
        <w:t xml:space="preserve">. </w:t>
      </w:r>
    </w:p>
    <w:p w:rsidR="00535514" w:rsidRDefault="00B26E5D" w:rsidP="00535514">
      <w:pPr>
        <w:ind w:firstLine="708"/>
        <w:jc w:val="both"/>
        <w:rPr>
          <w:rFonts w:ascii="Times New Roman" w:hAnsi="Times New Roman" w:cs="Times New Roman"/>
        </w:rPr>
      </w:pPr>
      <w:r w:rsidRPr="00B26E5D">
        <w:rPr>
          <w:rFonts w:ascii="Times New Roman" w:hAnsi="Times New Roman" w:cs="Times New Roman"/>
        </w:rPr>
        <w:t>5.</w:t>
      </w:r>
      <w:r w:rsidR="00836A5E">
        <w:rPr>
          <w:rFonts w:ascii="Times New Roman" w:hAnsi="Times New Roman" w:cs="Times New Roman"/>
        </w:rPr>
        <w:t xml:space="preserve"> </w:t>
      </w:r>
      <w:r w:rsidRPr="00B26E5D">
        <w:rPr>
          <w:rFonts w:ascii="Times New Roman" w:hAnsi="Times New Roman" w:cs="Times New Roman"/>
        </w:rPr>
        <w:t>Продажбата на пиротехнически изделия на лица до 18 години, както и употребата им в превозни средства, закрити помещения, в близост до здравни заведения, детски градини, до лесно</w:t>
      </w:r>
      <w:r w:rsidR="00535514">
        <w:rPr>
          <w:rFonts w:ascii="Times New Roman" w:hAnsi="Times New Roman" w:cs="Times New Roman"/>
          <w:lang w:val="en-US"/>
        </w:rPr>
        <w:t xml:space="preserve"> </w:t>
      </w:r>
      <w:r w:rsidRPr="00B26E5D">
        <w:rPr>
          <w:rFonts w:ascii="Times New Roman" w:hAnsi="Times New Roman" w:cs="Times New Roman"/>
        </w:rPr>
        <w:t>запалими материали и на други м</w:t>
      </w:r>
      <w:r w:rsidR="00535514">
        <w:rPr>
          <w:rFonts w:ascii="Times New Roman" w:hAnsi="Times New Roman" w:cs="Times New Roman"/>
        </w:rPr>
        <w:t>еста, създаваща опасност за живо</w:t>
      </w:r>
      <w:r w:rsidRPr="00B26E5D">
        <w:rPr>
          <w:rFonts w:ascii="Times New Roman" w:hAnsi="Times New Roman" w:cs="Times New Roman"/>
        </w:rPr>
        <w:t>та и здравето на гражданите.</w:t>
      </w:r>
    </w:p>
    <w:p w:rsidR="00535514" w:rsidRDefault="00B26E5D" w:rsidP="00535514">
      <w:pPr>
        <w:ind w:firstLine="708"/>
        <w:jc w:val="both"/>
        <w:rPr>
          <w:rFonts w:ascii="Times New Roman" w:hAnsi="Times New Roman" w:cs="Times New Roman"/>
        </w:rPr>
      </w:pPr>
      <w:r w:rsidRPr="00B26E5D">
        <w:rPr>
          <w:rFonts w:ascii="Times New Roman" w:hAnsi="Times New Roman" w:cs="Times New Roman"/>
        </w:rPr>
        <w:t xml:space="preserve"> 6.</w:t>
      </w:r>
      <w:r w:rsidR="00836A5E">
        <w:rPr>
          <w:rFonts w:ascii="Times New Roman" w:hAnsi="Times New Roman" w:cs="Times New Roman"/>
        </w:rPr>
        <w:t xml:space="preserve"> </w:t>
      </w:r>
      <w:r w:rsidRPr="00B26E5D">
        <w:rPr>
          <w:rFonts w:ascii="Times New Roman" w:hAnsi="Times New Roman" w:cs="Times New Roman"/>
        </w:rPr>
        <w:t xml:space="preserve">Продажбата на алкохол и тютюневи изделия на 30 м. от територията на учебни заведения. </w:t>
      </w:r>
    </w:p>
    <w:p w:rsidR="00535514" w:rsidRDefault="00535514" w:rsidP="00535514">
      <w:pPr>
        <w:ind w:firstLine="708"/>
        <w:jc w:val="both"/>
        <w:rPr>
          <w:rFonts w:ascii="Times New Roman" w:hAnsi="Times New Roman" w:cs="Times New Roman"/>
        </w:rPr>
      </w:pPr>
    </w:p>
    <w:p w:rsidR="00535514" w:rsidRDefault="00B26E5D" w:rsidP="00535514">
      <w:pPr>
        <w:ind w:firstLine="708"/>
        <w:jc w:val="center"/>
        <w:rPr>
          <w:rFonts w:ascii="Times New Roman" w:hAnsi="Times New Roman" w:cs="Times New Roman"/>
          <w:b/>
          <w:sz w:val="28"/>
          <w:szCs w:val="28"/>
        </w:rPr>
      </w:pPr>
      <w:r w:rsidRPr="00535514">
        <w:rPr>
          <w:rFonts w:ascii="Times New Roman" w:hAnsi="Times New Roman" w:cs="Times New Roman"/>
          <w:b/>
          <w:sz w:val="28"/>
          <w:szCs w:val="28"/>
        </w:rPr>
        <w:t>IV. Работно време на туристическите обекти</w:t>
      </w:r>
    </w:p>
    <w:p w:rsidR="00535514" w:rsidRPr="00535514" w:rsidRDefault="00535514" w:rsidP="00535514">
      <w:pPr>
        <w:ind w:firstLine="708"/>
        <w:jc w:val="center"/>
        <w:rPr>
          <w:rFonts w:ascii="Times New Roman" w:hAnsi="Times New Roman" w:cs="Times New Roman"/>
          <w:b/>
          <w:sz w:val="28"/>
          <w:szCs w:val="28"/>
        </w:rPr>
      </w:pPr>
    </w:p>
    <w:p w:rsidR="00535514" w:rsidRDefault="00B26E5D" w:rsidP="00535514">
      <w:pPr>
        <w:ind w:firstLine="708"/>
        <w:jc w:val="both"/>
        <w:rPr>
          <w:rFonts w:ascii="Times New Roman" w:hAnsi="Times New Roman" w:cs="Times New Roman"/>
        </w:rPr>
      </w:pPr>
      <w:r w:rsidRPr="00535514">
        <w:rPr>
          <w:rFonts w:ascii="Times New Roman" w:hAnsi="Times New Roman" w:cs="Times New Roman"/>
          <w:b/>
        </w:rPr>
        <w:t>Чл. 6.</w:t>
      </w:r>
      <w:r w:rsidRPr="00B26E5D">
        <w:rPr>
          <w:rFonts w:ascii="Times New Roman" w:hAnsi="Times New Roman" w:cs="Times New Roman"/>
        </w:rPr>
        <w:t xml:space="preserve"> /1/ Работното време на заведенията за хранене и развлечения е от 07,00</w:t>
      </w:r>
      <w:r w:rsidR="00685BCD">
        <w:rPr>
          <w:rFonts w:ascii="Times New Roman" w:hAnsi="Times New Roman" w:cs="Times New Roman"/>
        </w:rPr>
        <w:t xml:space="preserve"> </w:t>
      </w:r>
      <w:r w:rsidRPr="00B26E5D">
        <w:rPr>
          <w:rFonts w:ascii="Times New Roman" w:hAnsi="Times New Roman" w:cs="Times New Roman"/>
        </w:rPr>
        <w:t>ч. до 22,30</w:t>
      </w:r>
      <w:r w:rsidR="00685BCD">
        <w:rPr>
          <w:rFonts w:ascii="Times New Roman" w:hAnsi="Times New Roman" w:cs="Times New Roman"/>
        </w:rPr>
        <w:t xml:space="preserve"> </w:t>
      </w:r>
      <w:r w:rsidRPr="00B26E5D">
        <w:rPr>
          <w:rFonts w:ascii="Times New Roman" w:hAnsi="Times New Roman" w:cs="Times New Roman"/>
        </w:rPr>
        <w:t xml:space="preserve">ч – през зимния сезон и от 07,00 ч до 23,30 ч. през летния сезон. </w:t>
      </w:r>
    </w:p>
    <w:p w:rsidR="00535514" w:rsidRDefault="00B26E5D" w:rsidP="00535514">
      <w:pPr>
        <w:ind w:firstLine="708"/>
        <w:jc w:val="both"/>
        <w:rPr>
          <w:rFonts w:ascii="Times New Roman" w:hAnsi="Times New Roman" w:cs="Times New Roman"/>
        </w:rPr>
      </w:pPr>
      <w:r w:rsidRPr="00B26E5D">
        <w:rPr>
          <w:rFonts w:ascii="Times New Roman" w:hAnsi="Times New Roman" w:cs="Times New Roman"/>
        </w:rPr>
        <w:t xml:space="preserve">/2/ По изключение заведенията за хранене и развлечения, които не се помещават в жилищни сгради, могат да имат удължено или непрекъснато работно време със заповед на кмета на общината, при спазване на следната процедура: Стопанисващият обекта подава искане по образец, с приложени следните документи: </w:t>
      </w:r>
    </w:p>
    <w:p w:rsidR="00836A5E" w:rsidRDefault="00B26E5D" w:rsidP="00836A5E">
      <w:pPr>
        <w:pStyle w:val="aa"/>
        <w:numPr>
          <w:ilvl w:val="0"/>
          <w:numId w:val="2"/>
        </w:numPr>
        <w:jc w:val="both"/>
        <w:rPr>
          <w:rFonts w:ascii="Times New Roman" w:hAnsi="Times New Roman" w:cs="Times New Roman"/>
        </w:rPr>
      </w:pPr>
      <w:r w:rsidRPr="00836A5E">
        <w:rPr>
          <w:rFonts w:ascii="Times New Roman" w:hAnsi="Times New Roman" w:cs="Times New Roman"/>
        </w:rPr>
        <w:t>Удостоверения за актуална фирмена регистрация и регистрация по БУЛСТАТ</w:t>
      </w:r>
    </w:p>
    <w:p w:rsidR="00685BCD" w:rsidRDefault="00B26E5D" w:rsidP="00836A5E">
      <w:pPr>
        <w:pStyle w:val="aa"/>
        <w:numPr>
          <w:ilvl w:val="0"/>
          <w:numId w:val="2"/>
        </w:numPr>
        <w:jc w:val="both"/>
        <w:rPr>
          <w:rFonts w:ascii="Times New Roman" w:hAnsi="Times New Roman" w:cs="Times New Roman"/>
        </w:rPr>
      </w:pPr>
      <w:r w:rsidRPr="00836A5E">
        <w:rPr>
          <w:rFonts w:ascii="Times New Roman" w:hAnsi="Times New Roman" w:cs="Times New Roman"/>
        </w:rPr>
        <w:t>Писмено становище от ОДБХ - гр.</w:t>
      </w:r>
      <w:r w:rsidR="00836A5E">
        <w:rPr>
          <w:rFonts w:ascii="Times New Roman" w:hAnsi="Times New Roman" w:cs="Times New Roman"/>
        </w:rPr>
        <w:t xml:space="preserve"> </w:t>
      </w:r>
      <w:r w:rsidRPr="00836A5E">
        <w:rPr>
          <w:rFonts w:ascii="Times New Roman" w:hAnsi="Times New Roman" w:cs="Times New Roman"/>
        </w:rPr>
        <w:t>Враца за съотв</w:t>
      </w:r>
      <w:r w:rsidR="00685BCD">
        <w:rPr>
          <w:rFonts w:ascii="Times New Roman" w:hAnsi="Times New Roman" w:cs="Times New Roman"/>
        </w:rPr>
        <w:t xml:space="preserve">етствие на условията в обекта </w:t>
      </w:r>
    </w:p>
    <w:p w:rsidR="00535514" w:rsidRDefault="00685BCD" w:rsidP="00535514">
      <w:pPr>
        <w:jc w:val="both"/>
        <w:rPr>
          <w:rFonts w:ascii="Times New Roman" w:hAnsi="Times New Roman" w:cs="Times New Roman"/>
        </w:rPr>
      </w:pPr>
      <w:r>
        <w:rPr>
          <w:rFonts w:ascii="Times New Roman" w:hAnsi="Times New Roman" w:cs="Times New Roman"/>
        </w:rPr>
        <w:t xml:space="preserve">с </w:t>
      </w:r>
      <w:r w:rsidR="00B26E5D" w:rsidRPr="00B26E5D">
        <w:rPr>
          <w:rFonts w:ascii="Times New Roman" w:hAnsi="Times New Roman" w:cs="Times New Roman"/>
        </w:rPr>
        <w:t>хигиенните и шумови норми</w:t>
      </w:r>
      <w:r>
        <w:rPr>
          <w:rFonts w:ascii="Times New Roman" w:hAnsi="Times New Roman" w:cs="Times New Roman"/>
        </w:rPr>
        <w:t>;</w:t>
      </w:r>
      <w:r w:rsidR="00B26E5D" w:rsidRPr="00B26E5D">
        <w:rPr>
          <w:rFonts w:ascii="Times New Roman" w:hAnsi="Times New Roman" w:cs="Times New Roman"/>
        </w:rPr>
        <w:t xml:space="preserve"> </w:t>
      </w:r>
    </w:p>
    <w:p w:rsidR="00535514" w:rsidRDefault="00535514" w:rsidP="00535514">
      <w:pPr>
        <w:ind w:firstLine="708"/>
        <w:jc w:val="both"/>
        <w:rPr>
          <w:rFonts w:ascii="Times New Roman" w:hAnsi="Times New Roman" w:cs="Times New Roman"/>
        </w:rPr>
      </w:pPr>
      <w:r>
        <w:rPr>
          <w:rFonts w:ascii="Times New Roman" w:hAnsi="Times New Roman" w:cs="Times New Roman"/>
        </w:rPr>
        <w:t>3.</w:t>
      </w:r>
      <w:r w:rsidR="00836A5E">
        <w:rPr>
          <w:rFonts w:ascii="Times New Roman" w:hAnsi="Times New Roman" w:cs="Times New Roman"/>
        </w:rPr>
        <w:t xml:space="preserve"> </w:t>
      </w:r>
      <w:r>
        <w:rPr>
          <w:rFonts w:ascii="Times New Roman" w:hAnsi="Times New Roman" w:cs="Times New Roman"/>
        </w:rPr>
        <w:t>Писмено становище от РС</w:t>
      </w:r>
      <w:r w:rsidR="00B26E5D" w:rsidRPr="00B26E5D">
        <w:rPr>
          <w:rFonts w:ascii="Times New Roman" w:hAnsi="Times New Roman" w:cs="Times New Roman"/>
        </w:rPr>
        <w:t>ПБС</w:t>
      </w:r>
      <w:r>
        <w:rPr>
          <w:rFonts w:ascii="Times New Roman" w:hAnsi="Times New Roman" w:cs="Times New Roman"/>
        </w:rPr>
        <w:t>ЗН</w:t>
      </w:r>
      <w:r w:rsidR="00B26E5D" w:rsidRPr="00B26E5D">
        <w:rPr>
          <w:rFonts w:ascii="Times New Roman" w:hAnsi="Times New Roman" w:cs="Times New Roman"/>
        </w:rPr>
        <w:t xml:space="preserve"> - гр. Оряхово за съответствие с изискванията на правилата и нормите за пожарна безопасност; </w:t>
      </w:r>
    </w:p>
    <w:p w:rsidR="00535514" w:rsidRDefault="00B26E5D" w:rsidP="00535514">
      <w:pPr>
        <w:ind w:firstLine="708"/>
        <w:jc w:val="both"/>
        <w:rPr>
          <w:rFonts w:ascii="Times New Roman" w:hAnsi="Times New Roman" w:cs="Times New Roman"/>
        </w:rPr>
      </w:pPr>
      <w:r w:rsidRPr="00B26E5D">
        <w:rPr>
          <w:rFonts w:ascii="Times New Roman" w:hAnsi="Times New Roman" w:cs="Times New Roman"/>
        </w:rPr>
        <w:t>4.</w:t>
      </w:r>
      <w:r w:rsidR="00836A5E">
        <w:rPr>
          <w:rFonts w:ascii="Times New Roman" w:hAnsi="Times New Roman" w:cs="Times New Roman"/>
        </w:rPr>
        <w:t xml:space="preserve"> </w:t>
      </w:r>
      <w:r w:rsidRPr="00B26E5D">
        <w:rPr>
          <w:rFonts w:ascii="Times New Roman" w:hAnsi="Times New Roman" w:cs="Times New Roman"/>
        </w:rPr>
        <w:t xml:space="preserve">Писмено становище от кмета на населеното място по местонахождение на обекта; Заповедта за удължено или непрекъснато работно време е безсрочна. Основание за отказ е само липса на някой от изискващите се документи. При констатирано нарушение </w:t>
      </w:r>
      <w:r w:rsidRPr="00B26E5D">
        <w:rPr>
          <w:rFonts w:ascii="Times New Roman" w:hAnsi="Times New Roman" w:cs="Times New Roman"/>
        </w:rPr>
        <w:lastRenderedPageBreak/>
        <w:t xml:space="preserve">на Наредбата и след мотивирано предложение на съответния контролен орган действието на заповедта се прекратява. </w:t>
      </w:r>
    </w:p>
    <w:p w:rsidR="00306BE4" w:rsidRDefault="00B26E5D" w:rsidP="00535514">
      <w:pPr>
        <w:ind w:firstLine="708"/>
        <w:jc w:val="both"/>
        <w:rPr>
          <w:rFonts w:ascii="Times New Roman" w:hAnsi="Times New Roman" w:cs="Times New Roman"/>
        </w:rPr>
      </w:pPr>
      <w:r w:rsidRPr="00535514">
        <w:rPr>
          <w:rFonts w:ascii="Times New Roman" w:hAnsi="Times New Roman" w:cs="Times New Roman"/>
          <w:b/>
        </w:rPr>
        <w:t>Чл.</w:t>
      </w:r>
      <w:r w:rsidR="00836A5E">
        <w:rPr>
          <w:rFonts w:ascii="Times New Roman" w:hAnsi="Times New Roman" w:cs="Times New Roman"/>
          <w:b/>
        </w:rPr>
        <w:t xml:space="preserve"> </w:t>
      </w:r>
      <w:r w:rsidRPr="00535514">
        <w:rPr>
          <w:rFonts w:ascii="Times New Roman" w:hAnsi="Times New Roman" w:cs="Times New Roman"/>
          <w:b/>
        </w:rPr>
        <w:t>7.</w:t>
      </w:r>
      <w:r w:rsidR="00535514">
        <w:rPr>
          <w:rFonts w:ascii="Times New Roman" w:hAnsi="Times New Roman" w:cs="Times New Roman"/>
        </w:rPr>
        <w:t xml:space="preserve"> </w:t>
      </w:r>
      <w:r w:rsidRPr="00B26E5D">
        <w:rPr>
          <w:rFonts w:ascii="Times New Roman" w:hAnsi="Times New Roman" w:cs="Times New Roman"/>
        </w:rPr>
        <w:t xml:space="preserve">Работното време на магазините се определя със заповед на стопанисващия обекта, като се спазват изискванията за осигуряване спокойствието и сигурността на гражданите. </w:t>
      </w:r>
    </w:p>
    <w:p w:rsidR="00535514" w:rsidRDefault="00535514" w:rsidP="00535514">
      <w:pPr>
        <w:ind w:firstLine="708"/>
        <w:jc w:val="both"/>
        <w:rPr>
          <w:rFonts w:ascii="Times New Roman" w:hAnsi="Times New Roman" w:cs="Times New Roman"/>
        </w:rPr>
      </w:pPr>
    </w:p>
    <w:p w:rsidR="00535514" w:rsidRPr="00535514" w:rsidRDefault="00B26E5D" w:rsidP="00535514">
      <w:pPr>
        <w:ind w:firstLine="708"/>
        <w:jc w:val="center"/>
        <w:rPr>
          <w:rFonts w:ascii="Times New Roman" w:hAnsi="Times New Roman" w:cs="Times New Roman"/>
          <w:b/>
          <w:sz w:val="28"/>
          <w:szCs w:val="28"/>
        </w:rPr>
      </w:pPr>
      <w:r w:rsidRPr="00535514">
        <w:rPr>
          <w:rFonts w:ascii="Times New Roman" w:hAnsi="Times New Roman" w:cs="Times New Roman"/>
          <w:b/>
          <w:sz w:val="28"/>
          <w:szCs w:val="28"/>
        </w:rPr>
        <w:t>V. Амбулантна търговия</w:t>
      </w:r>
    </w:p>
    <w:p w:rsidR="00535514" w:rsidRDefault="00535514" w:rsidP="00535514">
      <w:pPr>
        <w:ind w:firstLine="708"/>
        <w:jc w:val="both"/>
        <w:rPr>
          <w:rFonts w:ascii="Times New Roman" w:hAnsi="Times New Roman" w:cs="Times New Roman"/>
        </w:rPr>
      </w:pPr>
    </w:p>
    <w:p w:rsidR="00535514" w:rsidRDefault="00B26E5D" w:rsidP="00535514">
      <w:pPr>
        <w:ind w:firstLine="708"/>
        <w:jc w:val="both"/>
        <w:rPr>
          <w:rFonts w:ascii="Times New Roman" w:hAnsi="Times New Roman" w:cs="Times New Roman"/>
        </w:rPr>
      </w:pPr>
      <w:r w:rsidRPr="00535514">
        <w:rPr>
          <w:rFonts w:ascii="Times New Roman" w:hAnsi="Times New Roman" w:cs="Times New Roman"/>
          <w:b/>
        </w:rPr>
        <w:t>Чл.</w:t>
      </w:r>
      <w:r w:rsidR="00836A5E">
        <w:rPr>
          <w:rFonts w:ascii="Times New Roman" w:hAnsi="Times New Roman" w:cs="Times New Roman"/>
          <w:b/>
        </w:rPr>
        <w:t xml:space="preserve"> </w:t>
      </w:r>
      <w:r w:rsidRPr="00535514">
        <w:rPr>
          <w:rFonts w:ascii="Times New Roman" w:hAnsi="Times New Roman" w:cs="Times New Roman"/>
          <w:b/>
        </w:rPr>
        <w:t>8.</w:t>
      </w:r>
      <w:r w:rsidR="00836A5E">
        <w:rPr>
          <w:rFonts w:ascii="Times New Roman" w:hAnsi="Times New Roman" w:cs="Times New Roman"/>
          <w:b/>
        </w:rPr>
        <w:t xml:space="preserve"> </w:t>
      </w:r>
      <w:r w:rsidRPr="00535514">
        <w:rPr>
          <w:rFonts w:ascii="Times New Roman" w:hAnsi="Times New Roman" w:cs="Times New Roman"/>
          <w:b/>
        </w:rPr>
        <w:t>/</w:t>
      </w:r>
      <w:r w:rsidRPr="00B26E5D">
        <w:rPr>
          <w:rFonts w:ascii="Times New Roman" w:hAnsi="Times New Roman" w:cs="Times New Roman"/>
        </w:rPr>
        <w:t xml:space="preserve">1/. Амбулантна търговия е търговията на дребно на публични места - улици, тротоари, площади и др., извършвана: - в или от превозни средства - на сергии, палатки и др. подобни </w:t>
      </w:r>
    </w:p>
    <w:p w:rsidR="00535514" w:rsidRDefault="00B26E5D" w:rsidP="00535514">
      <w:pPr>
        <w:ind w:firstLine="708"/>
        <w:jc w:val="both"/>
        <w:rPr>
          <w:rFonts w:ascii="Times New Roman" w:hAnsi="Times New Roman" w:cs="Times New Roman"/>
        </w:rPr>
      </w:pPr>
      <w:r w:rsidRPr="00B26E5D">
        <w:rPr>
          <w:rFonts w:ascii="Times New Roman" w:hAnsi="Times New Roman" w:cs="Times New Roman"/>
        </w:rPr>
        <w:t>/2/.</w:t>
      </w:r>
      <w:r w:rsidR="00836A5E">
        <w:rPr>
          <w:rFonts w:ascii="Times New Roman" w:hAnsi="Times New Roman" w:cs="Times New Roman"/>
        </w:rPr>
        <w:t xml:space="preserve"> </w:t>
      </w:r>
      <w:r w:rsidRPr="00B26E5D">
        <w:rPr>
          <w:rFonts w:ascii="Times New Roman" w:hAnsi="Times New Roman" w:cs="Times New Roman"/>
        </w:rPr>
        <w:t xml:space="preserve">Местата за амбулантна търговия се определят със заповед на кмета по предварително одобрена от главния архитект схема. </w:t>
      </w:r>
    </w:p>
    <w:p w:rsidR="00535514" w:rsidRDefault="00B26E5D" w:rsidP="00535514">
      <w:pPr>
        <w:ind w:firstLine="708"/>
        <w:jc w:val="both"/>
        <w:rPr>
          <w:rFonts w:ascii="Times New Roman" w:hAnsi="Times New Roman" w:cs="Times New Roman"/>
        </w:rPr>
      </w:pPr>
      <w:r w:rsidRPr="00B26E5D">
        <w:rPr>
          <w:rFonts w:ascii="Times New Roman" w:hAnsi="Times New Roman" w:cs="Times New Roman"/>
        </w:rPr>
        <w:t>/3/.</w:t>
      </w:r>
      <w:r w:rsidR="00836A5E">
        <w:rPr>
          <w:rFonts w:ascii="Times New Roman" w:hAnsi="Times New Roman" w:cs="Times New Roman"/>
        </w:rPr>
        <w:t xml:space="preserve"> </w:t>
      </w:r>
      <w:r w:rsidRPr="00B26E5D">
        <w:rPr>
          <w:rFonts w:ascii="Times New Roman" w:hAnsi="Times New Roman" w:cs="Times New Roman"/>
        </w:rPr>
        <w:t xml:space="preserve">Не се разрешава извършване на амбулантна търговия без издадено от кмета разрешение. </w:t>
      </w:r>
    </w:p>
    <w:p w:rsidR="00535514" w:rsidRDefault="00B26E5D" w:rsidP="005A26D1">
      <w:pPr>
        <w:ind w:firstLine="708"/>
        <w:jc w:val="both"/>
        <w:rPr>
          <w:rFonts w:ascii="Times New Roman" w:hAnsi="Times New Roman" w:cs="Times New Roman"/>
        </w:rPr>
      </w:pPr>
      <w:r w:rsidRPr="00B26E5D">
        <w:rPr>
          <w:rFonts w:ascii="Times New Roman" w:hAnsi="Times New Roman" w:cs="Times New Roman"/>
        </w:rPr>
        <w:t>/4/.</w:t>
      </w:r>
      <w:r w:rsidR="00836A5E">
        <w:rPr>
          <w:rFonts w:ascii="Times New Roman" w:hAnsi="Times New Roman" w:cs="Times New Roman"/>
        </w:rPr>
        <w:t xml:space="preserve"> </w:t>
      </w:r>
      <w:r w:rsidRPr="00B26E5D">
        <w:rPr>
          <w:rFonts w:ascii="Times New Roman" w:hAnsi="Times New Roman" w:cs="Times New Roman"/>
        </w:rPr>
        <w:t>Не могат да бъдат</w:t>
      </w:r>
      <w:r w:rsidR="00685BCD">
        <w:rPr>
          <w:rFonts w:ascii="Times New Roman" w:hAnsi="Times New Roman" w:cs="Times New Roman"/>
        </w:rPr>
        <w:t xml:space="preserve"> предмет на амбулантна търговия</w:t>
      </w:r>
      <w:r w:rsidRPr="00B26E5D">
        <w:rPr>
          <w:rFonts w:ascii="Times New Roman" w:hAnsi="Times New Roman" w:cs="Times New Roman"/>
        </w:rPr>
        <w:t xml:space="preserve">: - стоки, които поради характера на предлагане могат да са опасни за здравето на потребителя; - лекарства, лекарствени материали и продукти; - петролни продукти; - други стоки, за които е предвидена забрана в нормативен акт. </w:t>
      </w:r>
    </w:p>
    <w:p w:rsidR="00685BCD" w:rsidRDefault="00685BCD" w:rsidP="00535514">
      <w:pPr>
        <w:ind w:firstLine="708"/>
        <w:jc w:val="center"/>
        <w:rPr>
          <w:rFonts w:ascii="Times New Roman" w:hAnsi="Times New Roman" w:cs="Times New Roman"/>
          <w:b/>
          <w:sz w:val="28"/>
          <w:szCs w:val="28"/>
        </w:rPr>
      </w:pPr>
    </w:p>
    <w:p w:rsidR="00535514" w:rsidRPr="00535514" w:rsidRDefault="00B26E5D" w:rsidP="00535514">
      <w:pPr>
        <w:ind w:firstLine="708"/>
        <w:jc w:val="center"/>
        <w:rPr>
          <w:rFonts w:ascii="Times New Roman" w:hAnsi="Times New Roman" w:cs="Times New Roman"/>
          <w:b/>
          <w:sz w:val="28"/>
          <w:szCs w:val="28"/>
        </w:rPr>
      </w:pPr>
      <w:r w:rsidRPr="00535514">
        <w:rPr>
          <w:rFonts w:ascii="Times New Roman" w:hAnsi="Times New Roman" w:cs="Times New Roman"/>
          <w:b/>
          <w:sz w:val="28"/>
          <w:szCs w:val="28"/>
        </w:rPr>
        <w:t>VI. Контролни органи</w:t>
      </w:r>
    </w:p>
    <w:p w:rsidR="00535514" w:rsidRDefault="00535514" w:rsidP="00535514">
      <w:pPr>
        <w:ind w:firstLine="708"/>
        <w:jc w:val="both"/>
        <w:rPr>
          <w:rFonts w:ascii="Times New Roman" w:hAnsi="Times New Roman" w:cs="Times New Roman"/>
        </w:rPr>
      </w:pPr>
    </w:p>
    <w:p w:rsidR="00535514" w:rsidRDefault="00B26E5D" w:rsidP="00535514">
      <w:pPr>
        <w:ind w:firstLine="708"/>
        <w:jc w:val="both"/>
        <w:rPr>
          <w:rFonts w:ascii="Times New Roman" w:hAnsi="Times New Roman" w:cs="Times New Roman"/>
        </w:rPr>
      </w:pPr>
      <w:r w:rsidRPr="00535514">
        <w:rPr>
          <w:rFonts w:ascii="Times New Roman" w:hAnsi="Times New Roman" w:cs="Times New Roman"/>
          <w:b/>
        </w:rPr>
        <w:t>Чл.</w:t>
      </w:r>
      <w:r w:rsidR="00836A5E">
        <w:rPr>
          <w:rFonts w:ascii="Times New Roman" w:hAnsi="Times New Roman" w:cs="Times New Roman"/>
          <w:b/>
        </w:rPr>
        <w:t xml:space="preserve"> </w:t>
      </w:r>
      <w:r w:rsidRPr="00535514">
        <w:rPr>
          <w:rFonts w:ascii="Times New Roman" w:hAnsi="Times New Roman" w:cs="Times New Roman"/>
          <w:b/>
        </w:rPr>
        <w:t>9.</w:t>
      </w:r>
      <w:r w:rsidR="00836A5E">
        <w:rPr>
          <w:rFonts w:ascii="Times New Roman" w:hAnsi="Times New Roman" w:cs="Times New Roman"/>
          <w:b/>
        </w:rPr>
        <w:t xml:space="preserve"> </w:t>
      </w:r>
      <w:r w:rsidRPr="00535514">
        <w:rPr>
          <w:rFonts w:ascii="Times New Roman" w:hAnsi="Times New Roman" w:cs="Times New Roman"/>
          <w:b/>
        </w:rPr>
        <w:t>/</w:t>
      </w:r>
      <w:r w:rsidRPr="00B26E5D">
        <w:rPr>
          <w:rFonts w:ascii="Times New Roman" w:hAnsi="Times New Roman" w:cs="Times New Roman"/>
        </w:rPr>
        <w:t>1/.</w:t>
      </w:r>
      <w:r w:rsidR="00685BCD">
        <w:rPr>
          <w:rFonts w:ascii="Times New Roman" w:hAnsi="Times New Roman" w:cs="Times New Roman"/>
        </w:rPr>
        <w:t xml:space="preserve"> </w:t>
      </w:r>
      <w:r w:rsidRPr="00B26E5D">
        <w:rPr>
          <w:rFonts w:ascii="Times New Roman" w:hAnsi="Times New Roman" w:cs="Times New Roman"/>
        </w:rPr>
        <w:t xml:space="preserve">Контрол по изпълнение на Наредбата се възлага на кмета на </w:t>
      </w:r>
      <w:r w:rsidR="00535514">
        <w:rPr>
          <w:rFonts w:ascii="Times New Roman" w:hAnsi="Times New Roman" w:cs="Times New Roman"/>
        </w:rPr>
        <w:t xml:space="preserve">община Мизия и на Началника на Участък Полиция - </w:t>
      </w:r>
      <w:r w:rsidRPr="00B26E5D">
        <w:rPr>
          <w:rFonts w:ascii="Times New Roman" w:hAnsi="Times New Roman" w:cs="Times New Roman"/>
        </w:rPr>
        <w:t xml:space="preserve">Мизия. </w:t>
      </w:r>
    </w:p>
    <w:p w:rsidR="00F02FD8" w:rsidRDefault="00B26E5D" w:rsidP="00535514">
      <w:pPr>
        <w:ind w:firstLine="708"/>
        <w:jc w:val="both"/>
        <w:rPr>
          <w:rFonts w:ascii="Times New Roman" w:hAnsi="Times New Roman" w:cs="Times New Roman"/>
        </w:rPr>
      </w:pPr>
      <w:r w:rsidRPr="00B26E5D">
        <w:rPr>
          <w:rFonts w:ascii="Times New Roman" w:hAnsi="Times New Roman" w:cs="Times New Roman"/>
        </w:rPr>
        <w:t>/2/.</w:t>
      </w:r>
      <w:r w:rsidR="00836A5E">
        <w:rPr>
          <w:rFonts w:ascii="Times New Roman" w:hAnsi="Times New Roman" w:cs="Times New Roman"/>
        </w:rPr>
        <w:t xml:space="preserve"> </w:t>
      </w:r>
      <w:r w:rsidRPr="00B26E5D">
        <w:rPr>
          <w:rFonts w:ascii="Times New Roman" w:hAnsi="Times New Roman" w:cs="Times New Roman"/>
        </w:rPr>
        <w:t xml:space="preserve">Органите по ал. 1 определят със заповед длъжностните лица, които могат да съставят актове за установени нарушения на Наредбата. </w:t>
      </w:r>
    </w:p>
    <w:p w:rsidR="00F02FD8" w:rsidRDefault="00B26E5D" w:rsidP="00F02FD8">
      <w:pPr>
        <w:ind w:left="708"/>
        <w:jc w:val="both"/>
        <w:rPr>
          <w:rFonts w:ascii="Times New Roman" w:hAnsi="Times New Roman" w:cs="Times New Roman"/>
        </w:rPr>
      </w:pPr>
      <w:r w:rsidRPr="00B26E5D">
        <w:rPr>
          <w:rFonts w:ascii="Times New Roman" w:hAnsi="Times New Roman" w:cs="Times New Roman"/>
        </w:rPr>
        <w:t>/3/.</w:t>
      </w:r>
      <w:r w:rsidR="00836A5E">
        <w:rPr>
          <w:rFonts w:ascii="Times New Roman" w:hAnsi="Times New Roman" w:cs="Times New Roman"/>
        </w:rPr>
        <w:t xml:space="preserve"> </w:t>
      </w:r>
      <w:r w:rsidRPr="00B26E5D">
        <w:rPr>
          <w:rFonts w:ascii="Times New Roman" w:hAnsi="Times New Roman" w:cs="Times New Roman"/>
        </w:rPr>
        <w:t>Контролните органи по предходните алинеи са</w:t>
      </w:r>
      <w:r w:rsidR="00F02FD8">
        <w:rPr>
          <w:rFonts w:ascii="Times New Roman" w:hAnsi="Times New Roman" w:cs="Times New Roman"/>
        </w:rPr>
        <w:t xml:space="preserve"> длъжни да съставят констативни</w:t>
      </w:r>
    </w:p>
    <w:p w:rsidR="00F02FD8" w:rsidRDefault="00B26E5D" w:rsidP="00F02FD8">
      <w:pPr>
        <w:jc w:val="both"/>
        <w:rPr>
          <w:rFonts w:ascii="Times New Roman" w:hAnsi="Times New Roman" w:cs="Times New Roman"/>
        </w:rPr>
      </w:pPr>
      <w:r w:rsidRPr="00B26E5D">
        <w:rPr>
          <w:rFonts w:ascii="Times New Roman" w:hAnsi="Times New Roman" w:cs="Times New Roman"/>
        </w:rPr>
        <w:t xml:space="preserve">протоколи и актове на нарушителите в съответствие с предоставените им правомощия. </w:t>
      </w:r>
    </w:p>
    <w:p w:rsidR="00F02FD8" w:rsidRDefault="00B26E5D" w:rsidP="00685BCD">
      <w:pPr>
        <w:ind w:firstLine="708"/>
        <w:jc w:val="both"/>
        <w:rPr>
          <w:rFonts w:ascii="Times New Roman" w:hAnsi="Times New Roman" w:cs="Times New Roman"/>
        </w:rPr>
      </w:pPr>
      <w:r w:rsidRPr="00B26E5D">
        <w:rPr>
          <w:rFonts w:ascii="Times New Roman" w:hAnsi="Times New Roman" w:cs="Times New Roman"/>
        </w:rPr>
        <w:t>/4/.</w:t>
      </w:r>
      <w:r w:rsidR="00836A5E">
        <w:rPr>
          <w:rFonts w:ascii="Times New Roman" w:hAnsi="Times New Roman" w:cs="Times New Roman"/>
        </w:rPr>
        <w:t xml:space="preserve"> </w:t>
      </w:r>
      <w:r w:rsidRPr="00B26E5D">
        <w:rPr>
          <w:rFonts w:ascii="Times New Roman" w:hAnsi="Times New Roman" w:cs="Times New Roman"/>
        </w:rPr>
        <w:t>Установяването на нарушенията, съставянето на ак</w:t>
      </w:r>
      <w:r w:rsidR="00F02FD8">
        <w:rPr>
          <w:rFonts w:ascii="Times New Roman" w:hAnsi="Times New Roman" w:cs="Times New Roman"/>
        </w:rPr>
        <w:t>товете, издаването, обжалването</w:t>
      </w:r>
      <w:r w:rsidR="00685BCD">
        <w:rPr>
          <w:rFonts w:ascii="Times New Roman" w:hAnsi="Times New Roman" w:cs="Times New Roman"/>
        </w:rPr>
        <w:t xml:space="preserve"> </w:t>
      </w:r>
      <w:r w:rsidRPr="00B26E5D">
        <w:rPr>
          <w:rFonts w:ascii="Times New Roman" w:hAnsi="Times New Roman" w:cs="Times New Roman"/>
        </w:rPr>
        <w:t xml:space="preserve">и изпълнението на наказателните постановления става по реда предвиден със Закона за административните нарушения и наказания. </w:t>
      </w:r>
    </w:p>
    <w:p w:rsidR="00F02FD8" w:rsidRDefault="00F02FD8" w:rsidP="00F02FD8">
      <w:pPr>
        <w:jc w:val="both"/>
        <w:rPr>
          <w:rFonts w:ascii="Times New Roman" w:hAnsi="Times New Roman" w:cs="Times New Roman"/>
        </w:rPr>
      </w:pPr>
    </w:p>
    <w:p w:rsidR="00F02FD8" w:rsidRPr="00F02FD8" w:rsidRDefault="00B26E5D" w:rsidP="00F02FD8">
      <w:pPr>
        <w:jc w:val="center"/>
        <w:rPr>
          <w:rFonts w:ascii="Times New Roman" w:hAnsi="Times New Roman" w:cs="Times New Roman"/>
          <w:b/>
          <w:sz w:val="28"/>
          <w:szCs w:val="28"/>
        </w:rPr>
      </w:pPr>
      <w:r w:rsidRPr="00F02FD8">
        <w:rPr>
          <w:rFonts w:ascii="Times New Roman" w:hAnsi="Times New Roman" w:cs="Times New Roman"/>
          <w:b/>
          <w:sz w:val="28"/>
          <w:szCs w:val="28"/>
        </w:rPr>
        <w:t>VII. Административно</w:t>
      </w:r>
      <w:r w:rsidR="00F02FD8">
        <w:rPr>
          <w:rFonts w:ascii="Times New Roman" w:hAnsi="Times New Roman" w:cs="Times New Roman"/>
          <w:b/>
          <w:sz w:val="28"/>
          <w:szCs w:val="28"/>
        </w:rPr>
        <w:t>-</w:t>
      </w:r>
      <w:r w:rsidRPr="00F02FD8">
        <w:rPr>
          <w:rFonts w:ascii="Times New Roman" w:hAnsi="Times New Roman" w:cs="Times New Roman"/>
          <w:b/>
          <w:sz w:val="28"/>
          <w:szCs w:val="28"/>
        </w:rPr>
        <w:t>наказателна отговорност</w:t>
      </w:r>
    </w:p>
    <w:p w:rsidR="00F02FD8" w:rsidRDefault="00F02FD8" w:rsidP="00F02FD8">
      <w:pPr>
        <w:jc w:val="both"/>
        <w:rPr>
          <w:rFonts w:ascii="Times New Roman" w:hAnsi="Times New Roman" w:cs="Times New Roman"/>
        </w:rPr>
      </w:pPr>
    </w:p>
    <w:p w:rsidR="00685BCD" w:rsidRDefault="00F02FD8" w:rsidP="005A26D1">
      <w:pPr>
        <w:ind w:firstLine="708"/>
        <w:jc w:val="both"/>
        <w:rPr>
          <w:rFonts w:ascii="Times New Roman" w:hAnsi="Times New Roman" w:cs="Times New Roman"/>
        </w:rPr>
      </w:pPr>
      <w:r>
        <w:rPr>
          <w:rFonts w:ascii="Times New Roman" w:hAnsi="Times New Roman" w:cs="Times New Roman"/>
          <w:b/>
        </w:rPr>
        <w:t xml:space="preserve"> </w:t>
      </w:r>
      <w:r w:rsidR="00B26E5D" w:rsidRPr="00F02FD8">
        <w:rPr>
          <w:rFonts w:ascii="Times New Roman" w:hAnsi="Times New Roman" w:cs="Times New Roman"/>
          <w:b/>
        </w:rPr>
        <w:t>Чл.</w:t>
      </w:r>
      <w:r w:rsidR="00836A5E">
        <w:rPr>
          <w:rFonts w:ascii="Times New Roman" w:hAnsi="Times New Roman" w:cs="Times New Roman"/>
          <w:b/>
        </w:rPr>
        <w:t xml:space="preserve"> </w:t>
      </w:r>
      <w:r w:rsidR="00B26E5D" w:rsidRPr="00F02FD8">
        <w:rPr>
          <w:rFonts w:ascii="Times New Roman" w:hAnsi="Times New Roman" w:cs="Times New Roman"/>
          <w:b/>
        </w:rPr>
        <w:t>10.</w:t>
      </w:r>
      <w:r w:rsidR="00B26E5D" w:rsidRPr="00B26E5D">
        <w:rPr>
          <w:rFonts w:ascii="Times New Roman" w:hAnsi="Times New Roman" w:cs="Times New Roman"/>
        </w:rPr>
        <w:t xml:space="preserve"> </w:t>
      </w:r>
      <w:r w:rsidR="00373CC0" w:rsidRPr="00492535">
        <w:rPr>
          <w:rFonts w:ascii="Times New Roman" w:hAnsi="Times New Roman" w:cs="Times New Roman"/>
          <w:b/>
          <w:color w:val="auto"/>
        </w:rPr>
        <w:t>/</w:t>
      </w:r>
      <w:r w:rsidR="00373CC0" w:rsidRPr="00492535">
        <w:rPr>
          <w:rFonts w:ascii="Times New Roman" w:hAnsi="Times New Roman" w:cs="Times New Roman"/>
          <w:b/>
          <w:i/>
          <w:color w:val="auto"/>
        </w:rPr>
        <w:t>изм. с Реш.</w:t>
      </w:r>
      <w:r w:rsidR="00836A5E">
        <w:rPr>
          <w:rFonts w:ascii="Times New Roman" w:hAnsi="Times New Roman" w:cs="Times New Roman"/>
          <w:b/>
          <w:i/>
          <w:color w:val="auto"/>
        </w:rPr>
        <w:t xml:space="preserve"> </w:t>
      </w:r>
      <w:r w:rsidR="00373CC0" w:rsidRPr="00492535">
        <w:rPr>
          <w:rFonts w:ascii="Times New Roman" w:hAnsi="Times New Roman" w:cs="Times New Roman"/>
          <w:b/>
          <w:i/>
          <w:color w:val="auto"/>
        </w:rPr>
        <w:t>№ 1</w:t>
      </w:r>
      <w:r w:rsidR="00373CC0">
        <w:rPr>
          <w:rFonts w:ascii="Times New Roman" w:hAnsi="Times New Roman" w:cs="Times New Roman"/>
          <w:b/>
          <w:i/>
          <w:color w:val="auto"/>
        </w:rPr>
        <w:t>8</w:t>
      </w:r>
      <w:r w:rsidR="0029423B">
        <w:rPr>
          <w:rFonts w:ascii="Times New Roman" w:hAnsi="Times New Roman" w:cs="Times New Roman"/>
          <w:b/>
          <w:i/>
          <w:color w:val="auto"/>
        </w:rPr>
        <w:t>9 по Прот. № 26/</w:t>
      </w:r>
      <w:bookmarkStart w:id="0" w:name="_GoBack"/>
      <w:bookmarkEnd w:id="0"/>
      <w:r w:rsidR="00373CC0" w:rsidRPr="00492535">
        <w:rPr>
          <w:rFonts w:ascii="Times New Roman" w:hAnsi="Times New Roman" w:cs="Times New Roman"/>
          <w:b/>
          <w:i/>
          <w:color w:val="auto"/>
        </w:rPr>
        <w:t>24.04.2025 г./</w:t>
      </w:r>
      <w:r w:rsidR="00373CC0" w:rsidRPr="00264DFC">
        <w:rPr>
          <w:rFonts w:ascii="Times New Roman" w:hAnsi="Times New Roman" w:cs="Times New Roman"/>
          <w:lang w:val="ru-RU"/>
        </w:rPr>
        <w:t xml:space="preserve"> </w:t>
      </w:r>
      <w:r w:rsidR="00373CC0">
        <w:rPr>
          <w:rFonts w:ascii="Times New Roman" w:hAnsi="Times New Roman" w:cs="Times New Roman"/>
          <w:lang w:val="ru-RU"/>
        </w:rPr>
        <w:t xml:space="preserve"> </w:t>
      </w:r>
      <w:r w:rsidR="00B26E5D" w:rsidRPr="00B26E5D">
        <w:rPr>
          <w:rFonts w:ascii="Times New Roman" w:hAnsi="Times New Roman" w:cs="Times New Roman"/>
        </w:rPr>
        <w:t>При констатиране на нарушения по настоящата Наредбата на виновните лица се налага глоба, а на едноличните търговци и юридически лица – имуществени санкции в следните размери:</w:t>
      </w:r>
    </w:p>
    <w:p w:rsidR="00306BE4" w:rsidRDefault="00B26E5D" w:rsidP="005A26D1">
      <w:pPr>
        <w:ind w:firstLine="708"/>
        <w:jc w:val="both"/>
        <w:rPr>
          <w:rFonts w:ascii="Times New Roman" w:hAnsi="Times New Roman" w:cs="Times New Roman"/>
        </w:rPr>
      </w:pPr>
      <w:r w:rsidRPr="00B26E5D">
        <w:rPr>
          <w:rFonts w:ascii="Times New Roman" w:hAnsi="Times New Roman" w:cs="Times New Roman"/>
        </w:rPr>
        <w:t xml:space="preserve"> </w:t>
      </w:r>
    </w:p>
    <w:tbl>
      <w:tblPr>
        <w:tblStyle w:val="a3"/>
        <w:tblW w:w="9464" w:type="dxa"/>
        <w:tblLook w:val="04A0" w:firstRow="1" w:lastRow="0" w:firstColumn="1" w:lastColumn="0" w:noHBand="0" w:noVBand="1"/>
      </w:tblPr>
      <w:tblGrid>
        <w:gridCol w:w="2463"/>
        <w:gridCol w:w="2040"/>
        <w:gridCol w:w="2463"/>
        <w:gridCol w:w="2498"/>
      </w:tblGrid>
      <w:tr w:rsidR="00F02FD8" w:rsidTr="00685BCD">
        <w:trPr>
          <w:trHeight w:val="837"/>
        </w:trPr>
        <w:tc>
          <w:tcPr>
            <w:tcW w:w="2463" w:type="dxa"/>
          </w:tcPr>
          <w:p w:rsidR="00F02FD8" w:rsidRPr="00F02FD8" w:rsidRDefault="00F02FD8" w:rsidP="00F02FD8">
            <w:pPr>
              <w:jc w:val="center"/>
              <w:rPr>
                <w:rFonts w:ascii="Times New Roman" w:hAnsi="Times New Roman" w:cs="Times New Roman"/>
                <w:b/>
                <w:sz w:val="24"/>
                <w:szCs w:val="24"/>
              </w:rPr>
            </w:pPr>
            <w:r w:rsidRPr="00F02FD8">
              <w:rPr>
                <w:rFonts w:ascii="Times New Roman" w:hAnsi="Times New Roman" w:cs="Times New Roman"/>
                <w:b/>
                <w:sz w:val="24"/>
                <w:szCs w:val="24"/>
              </w:rPr>
              <w:t>Раздел</w:t>
            </w:r>
          </w:p>
        </w:tc>
        <w:tc>
          <w:tcPr>
            <w:tcW w:w="2040" w:type="dxa"/>
          </w:tcPr>
          <w:p w:rsidR="00F02FD8" w:rsidRPr="00F02FD8" w:rsidRDefault="00F02FD8" w:rsidP="00F02FD8">
            <w:pPr>
              <w:jc w:val="center"/>
              <w:rPr>
                <w:rFonts w:ascii="Times New Roman" w:hAnsi="Times New Roman" w:cs="Times New Roman"/>
                <w:b/>
                <w:sz w:val="24"/>
                <w:szCs w:val="24"/>
              </w:rPr>
            </w:pPr>
            <w:r w:rsidRPr="00F02FD8">
              <w:rPr>
                <w:rFonts w:ascii="Times New Roman" w:hAnsi="Times New Roman" w:cs="Times New Roman"/>
                <w:b/>
                <w:sz w:val="24"/>
                <w:szCs w:val="24"/>
              </w:rPr>
              <w:t>Долна граница /лева/</w:t>
            </w:r>
            <w:r>
              <w:rPr>
                <w:rFonts w:ascii="Times New Roman" w:hAnsi="Times New Roman" w:cs="Times New Roman"/>
                <w:b/>
                <w:sz w:val="24"/>
                <w:szCs w:val="24"/>
              </w:rPr>
              <w:t xml:space="preserve"> евро/</w:t>
            </w:r>
          </w:p>
        </w:tc>
        <w:tc>
          <w:tcPr>
            <w:tcW w:w="2463" w:type="dxa"/>
          </w:tcPr>
          <w:p w:rsidR="00F02FD8" w:rsidRPr="00F02FD8" w:rsidRDefault="00F02FD8" w:rsidP="00F02FD8">
            <w:pPr>
              <w:jc w:val="center"/>
              <w:rPr>
                <w:rFonts w:ascii="Times New Roman" w:hAnsi="Times New Roman" w:cs="Times New Roman"/>
                <w:b/>
                <w:sz w:val="24"/>
                <w:szCs w:val="24"/>
              </w:rPr>
            </w:pPr>
            <w:r w:rsidRPr="00F02FD8">
              <w:rPr>
                <w:rFonts w:ascii="Times New Roman" w:hAnsi="Times New Roman" w:cs="Times New Roman"/>
                <w:b/>
                <w:sz w:val="24"/>
                <w:szCs w:val="24"/>
              </w:rPr>
              <w:t>Горна граница /лева/</w:t>
            </w:r>
            <w:r>
              <w:rPr>
                <w:rFonts w:ascii="Times New Roman" w:hAnsi="Times New Roman" w:cs="Times New Roman"/>
                <w:b/>
                <w:sz w:val="24"/>
                <w:szCs w:val="24"/>
              </w:rPr>
              <w:t xml:space="preserve"> евро</w:t>
            </w:r>
          </w:p>
        </w:tc>
        <w:tc>
          <w:tcPr>
            <w:tcW w:w="2498" w:type="dxa"/>
          </w:tcPr>
          <w:p w:rsidR="00F02FD8" w:rsidRDefault="00F02FD8" w:rsidP="00F02FD8">
            <w:pPr>
              <w:jc w:val="center"/>
              <w:rPr>
                <w:rFonts w:ascii="Times New Roman" w:hAnsi="Times New Roman" w:cs="Times New Roman"/>
                <w:b/>
                <w:sz w:val="24"/>
                <w:szCs w:val="24"/>
              </w:rPr>
            </w:pPr>
            <w:r w:rsidRPr="00F02FD8">
              <w:rPr>
                <w:rFonts w:ascii="Times New Roman" w:hAnsi="Times New Roman" w:cs="Times New Roman"/>
                <w:b/>
                <w:sz w:val="24"/>
                <w:szCs w:val="24"/>
              </w:rPr>
              <w:t xml:space="preserve">При повторно нарушение </w:t>
            </w:r>
          </w:p>
          <w:p w:rsidR="00F02FD8" w:rsidRPr="00F02FD8" w:rsidRDefault="00F02FD8" w:rsidP="00F02FD8">
            <w:pPr>
              <w:jc w:val="center"/>
              <w:rPr>
                <w:rFonts w:ascii="Times New Roman" w:hAnsi="Times New Roman" w:cs="Times New Roman"/>
                <w:b/>
                <w:sz w:val="24"/>
                <w:szCs w:val="24"/>
              </w:rPr>
            </w:pPr>
            <w:r w:rsidRPr="00F02FD8">
              <w:rPr>
                <w:rFonts w:ascii="Times New Roman" w:hAnsi="Times New Roman" w:cs="Times New Roman"/>
                <w:b/>
                <w:sz w:val="24"/>
                <w:szCs w:val="24"/>
              </w:rPr>
              <w:t>/лева/</w:t>
            </w:r>
            <w:r>
              <w:rPr>
                <w:rFonts w:ascii="Times New Roman" w:hAnsi="Times New Roman" w:cs="Times New Roman"/>
                <w:b/>
                <w:sz w:val="24"/>
                <w:szCs w:val="24"/>
              </w:rPr>
              <w:t xml:space="preserve"> евро/</w:t>
            </w:r>
          </w:p>
        </w:tc>
      </w:tr>
      <w:tr w:rsidR="00F02FD8" w:rsidRPr="00F02FD8" w:rsidTr="00685BCD">
        <w:trPr>
          <w:trHeight w:val="261"/>
        </w:trPr>
        <w:tc>
          <w:tcPr>
            <w:tcW w:w="2463" w:type="dxa"/>
          </w:tcPr>
          <w:p w:rsidR="00D13F16" w:rsidRDefault="00F02FD8" w:rsidP="00D13F16">
            <w:pPr>
              <w:jc w:val="center"/>
              <w:rPr>
                <w:rFonts w:ascii="Times New Roman" w:hAnsi="Times New Roman" w:cs="Times New Roman"/>
                <w:sz w:val="24"/>
                <w:szCs w:val="24"/>
              </w:rPr>
            </w:pPr>
            <w:r w:rsidRPr="00F02FD8">
              <w:rPr>
                <w:rFonts w:ascii="Times New Roman" w:hAnsi="Times New Roman" w:cs="Times New Roman"/>
                <w:sz w:val="24"/>
                <w:szCs w:val="24"/>
              </w:rPr>
              <w:t xml:space="preserve">Раздел ІІ </w:t>
            </w:r>
          </w:p>
          <w:p w:rsidR="00F02FD8" w:rsidRPr="00F02FD8" w:rsidRDefault="00F02FD8" w:rsidP="00D13F16">
            <w:pPr>
              <w:jc w:val="center"/>
              <w:rPr>
                <w:rFonts w:ascii="Times New Roman" w:hAnsi="Times New Roman" w:cs="Times New Roman"/>
                <w:sz w:val="24"/>
                <w:szCs w:val="24"/>
              </w:rPr>
            </w:pPr>
            <w:r w:rsidRPr="00F02FD8">
              <w:rPr>
                <w:rFonts w:ascii="Times New Roman" w:hAnsi="Times New Roman" w:cs="Times New Roman"/>
                <w:sz w:val="24"/>
                <w:szCs w:val="24"/>
              </w:rPr>
              <w:t>„Разкриване на търговски и туристически обект”</w:t>
            </w:r>
          </w:p>
        </w:tc>
        <w:tc>
          <w:tcPr>
            <w:tcW w:w="2040" w:type="dxa"/>
          </w:tcPr>
          <w:p w:rsidR="00F02FD8" w:rsidRPr="00F02FD8" w:rsidRDefault="00D13F16" w:rsidP="00D13F16">
            <w:pPr>
              <w:jc w:val="center"/>
              <w:rPr>
                <w:rFonts w:ascii="Times New Roman" w:hAnsi="Times New Roman" w:cs="Times New Roman"/>
                <w:sz w:val="24"/>
                <w:szCs w:val="24"/>
              </w:rPr>
            </w:pPr>
            <w:r>
              <w:rPr>
                <w:rFonts w:ascii="Times New Roman" w:hAnsi="Times New Roman" w:cs="Times New Roman"/>
                <w:sz w:val="24"/>
                <w:szCs w:val="24"/>
              </w:rPr>
              <w:t>50лв./ 25,56 €</w:t>
            </w:r>
          </w:p>
        </w:tc>
        <w:tc>
          <w:tcPr>
            <w:tcW w:w="2463" w:type="dxa"/>
          </w:tcPr>
          <w:p w:rsidR="00F02FD8" w:rsidRPr="00F02FD8" w:rsidRDefault="00D13F16" w:rsidP="00D13F16">
            <w:pPr>
              <w:jc w:val="center"/>
              <w:rPr>
                <w:rFonts w:ascii="Times New Roman" w:hAnsi="Times New Roman" w:cs="Times New Roman"/>
                <w:sz w:val="24"/>
                <w:szCs w:val="24"/>
              </w:rPr>
            </w:pPr>
            <w:r>
              <w:rPr>
                <w:rFonts w:ascii="Times New Roman" w:hAnsi="Times New Roman" w:cs="Times New Roman"/>
                <w:sz w:val="24"/>
                <w:szCs w:val="24"/>
              </w:rPr>
              <w:t>100лв./ 51,13</w:t>
            </w:r>
            <w:r>
              <w:rPr>
                <w:rFonts w:ascii="Times New Roman" w:hAnsi="Times New Roman" w:cs="Times New Roman"/>
              </w:rPr>
              <w:t>€</w:t>
            </w:r>
          </w:p>
        </w:tc>
        <w:tc>
          <w:tcPr>
            <w:tcW w:w="2498" w:type="dxa"/>
          </w:tcPr>
          <w:p w:rsidR="00D13F16" w:rsidRDefault="00D13F16" w:rsidP="00D13F16">
            <w:pPr>
              <w:jc w:val="center"/>
              <w:rPr>
                <w:rFonts w:ascii="Times New Roman" w:hAnsi="Times New Roman" w:cs="Times New Roman"/>
                <w:sz w:val="24"/>
                <w:szCs w:val="24"/>
              </w:rPr>
            </w:pPr>
            <w:r>
              <w:rPr>
                <w:rFonts w:ascii="Times New Roman" w:hAnsi="Times New Roman" w:cs="Times New Roman"/>
                <w:sz w:val="24"/>
                <w:szCs w:val="24"/>
              </w:rPr>
              <w:t>100-</w:t>
            </w:r>
            <w:r w:rsidR="00F02FD8" w:rsidRPr="00F02FD8">
              <w:rPr>
                <w:rFonts w:ascii="Times New Roman" w:hAnsi="Times New Roman" w:cs="Times New Roman"/>
                <w:sz w:val="24"/>
                <w:szCs w:val="24"/>
              </w:rPr>
              <w:t>200</w:t>
            </w:r>
            <w:r>
              <w:rPr>
                <w:rFonts w:ascii="Times New Roman" w:hAnsi="Times New Roman" w:cs="Times New Roman"/>
                <w:sz w:val="24"/>
                <w:szCs w:val="24"/>
              </w:rPr>
              <w:t xml:space="preserve">лв./ </w:t>
            </w:r>
          </w:p>
          <w:p w:rsidR="00F02FD8" w:rsidRPr="00F02FD8" w:rsidRDefault="00D13F16" w:rsidP="00D13F16">
            <w:pPr>
              <w:jc w:val="center"/>
              <w:rPr>
                <w:rFonts w:ascii="Times New Roman" w:hAnsi="Times New Roman" w:cs="Times New Roman"/>
                <w:sz w:val="24"/>
                <w:szCs w:val="24"/>
              </w:rPr>
            </w:pPr>
            <w:r>
              <w:rPr>
                <w:rFonts w:ascii="Times New Roman" w:hAnsi="Times New Roman" w:cs="Times New Roman"/>
                <w:sz w:val="24"/>
                <w:szCs w:val="24"/>
              </w:rPr>
              <w:t xml:space="preserve">51,13-102,26 </w:t>
            </w:r>
            <w:r>
              <w:rPr>
                <w:rFonts w:ascii="Times New Roman" w:hAnsi="Times New Roman" w:cs="Times New Roman"/>
              </w:rPr>
              <w:t>€</w:t>
            </w:r>
          </w:p>
        </w:tc>
      </w:tr>
      <w:tr w:rsidR="004C09B8" w:rsidRPr="004C09B8" w:rsidTr="00685BCD">
        <w:trPr>
          <w:trHeight w:val="245"/>
        </w:trPr>
        <w:tc>
          <w:tcPr>
            <w:tcW w:w="2463" w:type="dxa"/>
          </w:tcPr>
          <w:p w:rsidR="004C09B8" w:rsidRDefault="004C09B8" w:rsidP="004C09B8">
            <w:pPr>
              <w:jc w:val="center"/>
              <w:rPr>
                <w:rFonts w:ascii="Times New Roman" w:hAnsi="Times New Roman" w:cs="Times New Roman"/>
                <w:sz w:val="24"/>
                <w:szCs w:val="24"/>
              </w:rPr>
            </w:pPr>
            <w:r w:rsidRPr="004C09B8">
              <w:rPr>
                <w:rFonts w:ascii="Times New Roman" w:hAnsi="Times New Roman" w:cs="Times New Roman"/>
                <w:sz w:val="24"/>
                <w:szCs w:val="24"/>
              </w:rPr>
              <w:t>Раздел ІІІ</w:t>
            </w:r>
          </w:p>
          <w:p w:rsidR="004C09B8" w:rsidRDefault="004C09B8" w:rsidP="004C09B8">
            <w:pPr>
              <w:jc w:val="center"/>
              <w:rPr>
                <w:rFonts w:ascii="Times New Roman" w:hAnsi="Times New Roman" w:cs="Times New Roman"/>
                <w:sz w:val="24"/>
                <w:szCs w:val="24"/>
              </w:rPr>
            </w:pPr>
            <w:r>
              <w:rPr>
                <w:rFonts w:ascii="Times New Roman" w:hAnsi="Times New Roman" w:cs="Times New Roman"/>
                <w:sz w:val="24"/>
                <w:szCs w:val="24"/>
              </w:rPr>
              <w:t>„</w:t>
            </w:r>
            <w:r w:rsidRPr="004C09B8">
              <w:rPr>
                <w:rFonts w:ascii="Times New Roman" w:hAnsi="Times New Roman" w:cs="Times New Roman"/>
                <w:sz w:val="24"/>
                <w:szCs w:val="24"/>
              </w:rPr>
              <w:t>Общи изисквания към търг</w:t>
            </w:r>
            <w:r>
              <w:rPr>
                <w:rFonts w:ascii="Times New Roman" w:hAnsi="Times New Roman" w:cs="Times New Roman"/>
                <w:sz w:val="24"/>
                <w:szCs w:val="24"/>
              </w:rPr>
              <w:t>овските и туристическите обекти”</w:t>
            </w:r>
          </w:p>
          <w:p w:rsidR="00930911" w:rsidRDefault="004C09B8" w:rsidP="00930911">
            <w:pPr>
              <w:rPr>
                <w:rFonts w:ascii="Times New Roman" w:hAnsi="Times New Roman" w:cs="Times New Roman"/>
                <w:sz w:val="24"/>
                <w:szCs w:val="24"/>
              </w:rPr>
            </w:pPr>
            <w:r w:rsidRPr="004C09B8">
              <w:rPr>
                <w:rFonts w:ascii="Times New Roman" w:hAnsi="Times New Roman" w:cs="Times New Roman"/>
                <w:sz w:val="24"/>
                <w:szCs w:val="24"/>
              </w:rPr>
              <w:lastRenderedPageBreak/>
              <w:t xml:space="preserve">Чл.4, ал.1, ал.2, ал.3, ал.4 и ал.5 </w:t>
            </w:r>
          </w:p>
          <w:p w:rsidR="00930911" w:rsidRDefault="004C09B8" w:rsidP="00930911">
            <w:pPr>
              <w:rPr>
                <w:rFonts w:ascii="Times New Roman" w:hAnsi="Times New Roman" w:cs="Times New Roman"/>
                <w:sz w:val="24"/>
                <w:szCs w:val="24"/>
              </w:rPr>
            </w:pPr>
            <w:r w:rsidRPr="004C09B8">
              <w:rPr>
                <w:rFonts w:ascii="Times New Roman" w:hAnsi="Times New Roman" w:cs="Times New Roman"/>
                <w:sz w:val="24"/>
                <w:szCs w:val="24"/>
              </w:rPr>
              <w:t xml:space="preserve">Чл.4, ал. 9 </w:t>
            </w:r>
          </w:p>
          <w:p w:rsidR="00BC1A67" w:rsidRDefault="00BC1A67" w:rsidP="00930911">
            <w:pPr>
              <w:rPr>
                <w:rFonts w:ascii="Times New Roman" w:hAnsi="Times New Roman" w:cs="Times New Roman"/>
                <w:sz w:val="24"/>
                <w:szCs w:val="24"/>
              </w:rPr>
            </w:pPr>
          </w:p>
          <w:p w:rsidR="004C09B8" w:rsidRPr="004C09B8" w:rsidRDefault="004C09B8" w:rsidP="00930911">
            <w:pPr>
              <w:rPr>
                <w:rFonts w:ascii="Times New Roman" w:hAnsi="Times New Roman" w:cs="Times New Roman"/>
                <w:sz w:val="24"/>
                <w:szCs w:val="24"/>
              </w:rPr>
            </w:pPr>
            <w:r w:rsidRPr="004C09B8">
              <w:rPr>
                <w:rFonts w:ascii="Times New Roman" w:hAnsi="Times New Roman" w:cs="Times New Roman"/>
                <w:sz w:val="24"/>
                <w:szCs w:val="24"/>
              </w:rPr>
              <w:t>Чл.4, ал.10</w:t>
            </w:r>
          </w:p>
        </w:tc>
        <w:tc>
          <w:tcPr>
            <w:tcW w:w="2040" w:type="dxa"/>
          </w:tcPr>
          <w:p w:rsidR="00930911" w:rsidRDefault="00930911" w:rsidP="004C09B8">
            <w:pPr>
              <w:jc w:val="center"/>
              <w:rPr>
                <w:rFonts w:ascii="Times New Roman" w:hAnsi="Times New Roman" w:cs="Times New Roman"/>
                <w:sz w:val="24"/>
                <w:szCs w:val="24"/>
              </w:rPr>
            </w:pPr>
          </w:p>
          <w:p w:rsidR="00930911" w:rsidRDefault="00930911" w:rsidP="004C09B8">
            <w:pPr>
              <w:jc w:val="center"/>
              <w:rPr>
                <w:rFonts w:ascii="Times New Roman" w:hAnsi="Times New Roman" w:cs="Times New Roman"/>
                <w:sz w:val="24"/>
                <w:szCs w:val="24"/>
              </w:rPr>
            </w:pPr>
          </w:p>
          <w:p w:rsidR="00930911" w:rsidRDefault="00930911" w:rsidP="004C09B8">
            <w:pPr>
              <w:jc w:val="center"/>
              <w:rPr>
                <w:rFonts w:ascii="Times New Roman" w:hAnsi="Times New Roman" w:cs="Times New Roman"/>
                <w:sz w:val="24"/>
                <w:szCs w:val="24"/>
              </w:rPr>
            </w:pPr>
          </w:p>
          <w:p w:rsidR="00930911" w:rsidRDefault="00930911" w:rsidP="004C09B8">
            <w:pPr>
              <w:jc w:val="center"/>
              <w:rPr>
                <w:rFonts w:ascii="Times New Roman" w:hAnsi="Times New Roman" w:cs="Times New Roman"/>
                <w:sz w:val="24"/>
                <w:szCs w:val="24"/>
              </w:rPr>
            </w:pPr>
          </w:p>
          <w:p w:rsidR="00930911" w:rsidRDefault="00930911" w:rsidP="004C09B8">
            <w:pPr>
              <w:jc w:val="center"/>
              <w:rPr>
                <w:rFonts w:ascii="Times New Roman" w:hAnsi="Times New Roman" w:cs="Times New Roman"/>
                <w:sz w:val="24"/>
                <w:szCs w:val="24"/>
              </w:rPr>
            </w:pPr>
          </w:p>
          <w:p w:rsidR="004C09B8" w:rsidRDefault="004C09B8" w:rsidP="004C09B8">
            <w:pPr>
              <w:jc w:val="center"/>
              <w:rPr>
                <w:rFonts w:ascii="Times New Roman" w:hAnsi="Times New Roman" w:cs="Times New Roman"/>
              </w:rPr>
            </w:pPr>
            <w:r w:rsidRPr="004C09B8">
              <w:rPr>
                <w:rFonts w:ascii="Times New Roman" w:hAnsi="Times New Roman" w:cs="Times New Roman"/>
                <w:sz w:val="24"/>
                <w:szCs w:val="24"/>
              </w:rPr>
              <w:lastRenderedPageBreak/>
              <w:t>300</w:t>
            </w:r>
            <w:r>
              <w:rPr>
                <w:rFonts w:ascii="Times New Roman" w:hAnsi="Times New Roman" w:cs="Times New Roman"/>
                <w:sz w:val="24"/>
                <w:szCs w:val="24"/>
              </w:rPr>
              <w:t>лв./</w:t>
            </w:r>
            <w:r w:rsidR="00930911">
              <w:rPr>
                <w:rFonts w:ascii="Times New Roman" w:hAnsi="Times New Roman" w:cs="Times New Roman"/>
                <w:sz w:val="24"/>
                <w:szCs w:val="24"/>
              </w:rPr>
              <w:t xml:space="preserve"> 153,39 </w:t>
            </w:r>
            <w:r w:rsidR="00930911">
              <w:rPr>
                <w:rFonts w:ascii="Times New Roman" w:hAnsi="Times New Roman" w:cs="Times New Roman"/>
              </w:rPr>
              <w:t>€</w:t>
            </w:r>
          </w:p>
          <w:p w:rsidR="00930911" w:rsidRPr="004C09B8" w:rsidRDefault="00930911" w:rsidP="004C09B8">
            <w:pPr>
              <w:jc w:val="center"/>
              <w:rPr>
                <w:rFonts w:ascii="Times New Roman" w:hAnsi="Times New Roman" w:cs="Times New Roman"/>
                <w:sz w:val="24"/>
                <w:szCs w:val="24"/>
              </w:rPr>
            </w:pPr>
          </w:p>
          <w:p w:rsidR="004C09B8" w:rsidRDefault="004C09B8" w:rsidP="004C09B8">
            <w:pPr>
              <w:jc w:val="center"/>
              <w:rPr>
                <w:rFonts w:ascii="Times New Roman" w:hAnsi="Times New Roman" w:cs="Times New Roman"/>
              </w:rPr>
            </w:pPr>
            <w:r w:rsidRPr="004C09B8">
              <w:rPr>
                <w:rFonts w:ascii="Times New Roman" w:hAnsi="Times New Roman" w:cs="Times New Roman"/>
                <w:sz w:val="24"/>
                <w:szCs w:val="24"/>
              </w:rPr>
              <w:t>300</w:t>
            </w:r>
            <w:r>
              <w:rPr>
                <w:rFonts w:ascii="Times New Roman" w:hAnsi="Times New Roman" w:cs="Times New Roman"/>
                <w:sz w:val="24"/>
                <w:szCs w:val="24"/>
              </w:rPr>
              <w:t>лв./</w:t>
            </w:r>
            <w:r w:rsidR="00930911">
              <w:rPr>
                <w:rFonts w:ascii="Times New Roman" w:hAnsi="Times New Roman" w:cs="Times New Roman"/>
                <w:sz w:val="24"/>
                <w:szCs w:val="24"/>
              </w:rPr>
              <w:t xml:space="preserve"> 153,39 </w:t>
            </w:r>
            <w:r w:rsidR="00930911">
              <w:rPr>
                <w:rFonts w:ascii="Times New Roman" w:hAnsi="Times New Roman" w:cs="Times New Roman"/>
              </w:rPr>
              <w:t>€</w:t>
            </w:r>
          </w:p>
          <w:p w:rsidR="00BC1A67" w:rsidRPr="004C09B8" w:rsidRDefault="00BC1A67" w:rsidP="004C09B8">
            <w:pPr>
              <w:jc w:val="center"/>
              <w:rPr>
                <w:rFonts w:ascii="Times New Roman" w:hAnsi="Times New Roman" w:cs="Times New Roman"/>
                <w:sz w:val="24"/>
                <w:szCs w:val="24"/>
              </w:rPr>
            </w:pPr>
          </w:p>
          <w:p w:rsidR="004C09B8" w:rsidRPr="004C09B8" w:rsidRDefault="004C09B8" w:rsidP="004C09B8">
            <w:pPr>
              <w:jc w:val="center"/>
              <w:rPr>
                <w:rFonts w:ascii="Times New Roman" w:hAnsi="Times New Roman" w:cs="Times New Roman"/>
                <w:sz w:val="24"/>
                <w:szCs w:val="24"/>
              </w:rPr>
            </w:pPr>
            <w:r w:rsidRPr="004C09B8">
              <w:rPr>
                <w:rFonts w:ascii="Times New Roman" w:hAnsi="Times New Roman" w:cs="Times New Roman"/>
                <w:sz w:val="24"/>
                <w:szCs w:val="24"/>
              </w:rPr>
              <w:t>500</w:t>
            </w:r>
            <w:r>
              <w:rPr>
                <w:rFonts w:ascii="Times New Roman" w:hAnsi="Times New Roman" w:cs="Times New Roman"/>
                <w:sz w:val="24"/>
                <w:szCs w:val="24"/>
              </w:rPr>
              <w:t>лв./</w:t>
            </w:r>
            <w:r w:rsidR="00930911">
              <w:rPr>
                <w:rFonts w:ascii="Times New Roman" w:hAnsi="Times New Roman" w:cs="Times New Roman"/>
                <w:sz w:val="24"/>
                <w:szCs w:val="24"/>
              </w:rPr>
              <w:t xml:space="preserve"> 255,65 </w:t>
            </w:r>
            <w:r w:rsidR="00930911">
              <w:rPr>
                <w:rFonts w:ascii="Times New Roman" w:hAnsi="Times New Roman" w:cs="Times New Roman"/>
              </w:rPr>
              <w:t>€</w:t>
            </w:r>
          </w:p>
        </w:tc>
        <w:tc>
          <w:tcPr>
            <w:tcW w:w="2463" w:type="dxa"/>
          </w:tcPr>
          <w:p w:rsidR="00930911" w:rsidRDefault="00930911" w:rsidP="004C09B8">
            <w:pPr>
              <w:jc w:val="center"/>
              <w:rPr>
                <w:rFonts w:ascii="Times New Roman" w:hAnsi="Times New Roman" w:cs="Times New Roman"/>
                <w:sz w:val="24"/>
                <w:szCs w:val="24"/>
              </w:rPr>
            </w:pPr>
          </w:p>
          <w:p w:rsidR="00930911" w:rsidRDefault="00930911" w:rsidP="004C09B8">
            <w:pPr>
              <w:jc w:val="center"/>
              <w:rPr>
                <w:rFonts w:ascii="Times New Roman" w:hAnsi="Times New Roman" w:cs="Times New Roman"/>
                <w:sz w:val="24"/>
                <w:szCs w:val="24"/>
              </w:rPr>
            </w:pPr>
          </w:p>
          <w:p w:rsidR="00930911" w:rsidRDefault="00930911" w:rsidP="004C09B8">
            <w:pPr>
              <w:jc w:val="center"/>
              <w:rPr>
                <w:rFonts w:ascii="Times New Roman" w:hAnsi="Times New Roman" w:cs="Times New Roman"/>
                <w:sz w:val="24"/>
                <w:szCs w:val="24"/>
              </w:rPr>
            </w:pPr>
          </w:p>
          <w:p w:rsidR="00930911" w:rsidRDefault="00930911" w:rsidP="004C09B8">
            <w:pPr>
              <w:jc w:val="center"/>
              <w:rPr>
                <w:rFonts w:ascii="Times New Roman" w:hAnsi="Times New Roman" w:cs="Times New Roman"/>
                <w:sz w:val="24"/>
                <w:szCs w:val="24"/>
              </w:rPr>
            </w:pPr>
          </w:p>
          <w:p w:rsidR="00930911" w:rsidRDefault="00930911" w:rsidP="004C09B8">
            <w:pPr>
              <w:jc w:val="center"/>
              <w:rPr>
                <w:rFonts w:ascii="Times New Roman" w:hAnsi="Times New Roman" w:cs="Times New Roman"/>
                <w:sz w:val="24"/>
                <w:szCs w:val="24"/>
              </w:rPr>
            </w:pPr>
          </w:p>
          <w:p w:rsidR="004C09B8" w:rsidRPr="004C09B8" w:rsidRDefault="00930911" w:rsidP="00930911">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C09B8" w:rsidRPr="004C09B8">
              <w:rPr>
                <w:rFonts w:ascii="Times New Roman" w:hAnsi="Times New Roman" w:cs="Times New Roman"/>
                <w:sz w:val="24"/>
                <w:szCs w:val="24"/>
              </w:rPr>
              <w:t>1500</w:t>
            </w:r>
            <w:r w:rsidR="004C09B8">
              <w:rPr>
                <w:rFonts w:ascii="Times New Roman" w:hAnsi="Times New Roman" w:cs="Times New Roman"/>
                <w:sz w:val="24"/>
                <w:szCs w:val="24"/>
              </w:rPr>
              <w:t>лв./</w:t>
            </w:r>
            <w:r>
              <w:rPr>
                <w:rFonts w:ascii="Times New Roman" w:hAnsi="Times New Roman" w:cs="Times New Roman"/>
                <w:sz w:val="24"/>
                <w:szCs w:val="24"/>
              </w:rPr>
              <w:t xml:space="preserve"> 766,94 </w:t>
            </w:r>
            <w:r>
              <w:rPr>
                <w:rFonts w:ascii="Times New Roman" w:hAnsi="Times New Roman" w:cs="Times New Roman"/>
              </w:rPr>
              <w:t>€</w:t>
            </w:r>
          </w:p>
          <w:p w:rsidR="00930911" w:rsidRDefault="00930911" w:rsidP="004C09B8">
            <w:pPr>
              <w:jc w:val="center"/>
              <w:rPr>
                <w:rFonts w:ascii="Times New Roman" w:hAnsi="Times New Roman" w:cs="Times New Roman"/>
                <w:sz w:val="24"/>
                <w:szCs w:val="24"/>
              </w:rPr>
            </w:pPr>
          </w:p>
          <w:p w:rsidR="004C09B8" w:rsidRDefault="004C09B8" w:rsidP="004C09B8">
            <w:pPr>
              <w:jc w:val="center"/>
              <w:rPr>
                <w:rFonts w:ascii="Times New Roman" w:hAnsi="Times New Roman" w:cs="Times New Roman"/>
              </w:rPr>
            </w:pPr>
            <w:r w:rsidRPr="004C09B8">
              <w:rPr>
                <w:rFonts w:ascii="Times New Roman" w:hAnsi="Times New Roman" w:cs="Times New Roman"/>
                <w:sz w:val="24"/>
                <w:szCs w:val="24"/>
              </w:rPr>
              <w:t>3000</w:t>
            </w:r>
            <w:r>
              <w:rPr>
                <w:rFonts w:ascii="Times New Roman" w:hAnsi="Times New Roman" w:cs="Times New Roman"/>
                <w:sz w:val="24"/>
                <w:szCs w:val="24"/>
              </w:rPr>
              <w:t>лв./</w:t>
            </w:r>
            <w:r w:rsidR="00930911">
              <w:rPr>
                <w:rFonts w:ascii="Times New Roman" w:hAnsi="Times New Roman" w:cs="Times New Roman"/>
                <w:sz w:val="24"/>
                <w:szCs w:val="24"/>
              </w:rPr>
              <w:t xml:space="preserve"> 1533,88 </w:t>
            </w:r>
            <w:r w:rsidR="00930911">
              <w:rPr>
                <w:rFonts w:ascii="Times New Roman" w:hAnsi="Times New Roman" w:cs="Times New Roman"/>
              </w:rPr>
              <w:t>€</w:t>
            </w:r>
          </w:p>
          <w:p w:rsidR="00BC1A67" w:rsidRPr="004C09B8" w:rsidRDefault="00BC1A67" w:rsidP="004C09B8">
            <w:pPr>
              <w:jc w:val="center"/>
              <w:rPr>
                <w:rFonts w:ascii="Times New Roman" w:hAnsi="Times New Roman" w:cs="Times New Roman"/>
                <w:sz w:val="24"/>
                <w:szCs w:val="24"/>
              </w:rPr>
            </w:pPr>
          </w:p>
          <w:p w:rsidR="004C09B8" w:rsidRPr="004C09B8" w:rsidRDefault="004C09B8" w:rsidP="004C09B8">
            <w:pPr>
              <w:jc w:val="center"/>
              <w:rPr>
                <w:rFonts w:ascii="Times New Roman" w:hAnsi="Times New Roman" w:cs="Times New Roman"/>
                <w:sz w:val="24"/>
                <w:szCs w:val="24"/>
              </w:rPr>
            </w:pPr>
            <w:r w:rsidRPr="004C09B8">
              <w:rPr>
                <w:rFonts w:ascii="Times New Roman" w:hAnsi="Times New Roman" w:cs="Times New Roman"/>
                <w:sz w:val="24"/>
                <w:szCs w:val="24"/>
              </w:rPr>
              <w:t>3000</w:t>
            </w:r>
            <w:r>
              <w:rPr>
                <w:rFonts w:ascii="Times New Roman" w:hAnsi="Times New Roman" w:cs="Times New Roman"/>
                <w:sz w:val="24"/>
                <w:szCs w:val="24"/>
              </w:rPr>
              <w:t>лв./</w:t>
            </w:r>
            <w:r w:rsidR="00930911">
              <w:rPr>
                <w:rFonts w:ascii="Times New Roman" w:hAnsi="Times New Roman" w:cs="Times New Roman"/>
                <w:sz w:val="24"/>
                <w:szCs w:val="24"/>
              </w:rPr>
              <w:t xml:space="preserve"> 1533,88 </w:t>
            </w:r>
            <w:r w:rsidR="00930911">
              <w:rPr>
                <w:rFonts w:ascii="Times New Roman" w:hAnsi="Times New Roman" w:cs="Times New Roman"/>
              </w:rPr>
              <w:t>€</w:t>
            </w:r>
          </w:p>
        </w:tc>
        <w:tc>
          <w:tcPr>
            <w:tcW w:w="2498" w:type="dxa"/>
          </w:tcPr>
          <w:p w:rsidR="00930911" w:rsidRDefault="00930911" w:rsidP="004C09B8">
            <w:pPr>
              <w:jc w:val="center"/>
              <w:rPr>
                <w:rFonts w:ascii="Times New Roman" w:hAnsi="Times New Roman" w:cs="Times New Roman"/>
                <w:sz w:val="24"/>
                <w:szCs w:val="24"/>
              </w:rPr>
            </w:pPr>
          </w:p>
          <w:p w:rsidR="00930911" w:rsidRDefault="00930911" w:rsidP="004C09B8">
            <w:pPr>
              <w:jc w:val="center"/>
              <w:rPr>
                <w:rFonts w:ascii="Times New Roman" w:hAnsi="Times New Roman" w:cs="Times New Roman"/>
                <w:sz w:val="24"/>
                <w:szCs w:val="24"/>
              </w:rPr>
            </w:pPr>
          </w:p>
          <w:p w:rsidR="00930911" w:rsidRDefault="00930911" w:rsidP="004C09B8">
            <w:pPr>
              <w:jc w:val="center"/>
              <w:rPr>
                <w:rFonts w:ascii="Times New Roman" w:hAnsi="Times New Roman" w:cs="Times New Roman"/>
                <w:sz w:val="24"/>
                <w:szCs w:val="24"/>
              </w:rPr>
            </w:pPr>
          </w:p>
          <w:p w:rsidR="00930911" w:rsidRDefault="00930911" w:rsidP="004C09B8">
            <w:pPr>
              <w:jc w:val="center"/>
              <w:rPr>
                <w:rFonts w:ascii="Times New Roman" w:hAnsi="Times New Roman" w:cs="Times New Roman"/>
                <w:sz w:val="24"/>
                <w:szCs w:val="24"/>
              </w:rPr>
            </w:pPr>
          </w:p>
          <w:p w:rsidR="00930911" w:rsidRDefault="00930911" w:rsidP="004C09B8">
            <w:pPr>
              <w:jc w:val="center"/>
              <w:rPr>
                <w:rFonts w:ascii="Times New Roman" w:hAnsi="Times New Roman" w:cs="Times New Roman"/>
                <w:sz w:val="24"/>
                <w:szCs w:val="24"/>
              </w:rPr>
            </w:pPr>
          </w:p>
          <w:p w:rsidR="00BC1A67" w:rsidRDefault="004C09B8" w:rsidP="004C09B8">
            <w:pPr>
              <w:jc w:val="center"/>
              <w:rPr>
                <w:rFonts w:ascii="Times New Roman" w:hAnsi="Times New Roman" w:cs="Times New Roman"/>
                <w:sz w:val="24"/>
                <w:szCs w:val="24"/>
              </w:rPr>
            </w:pPr>
            <w:r w:rsidRPr="004C09B8">
              <w:rPr>
                <w:rFonts w:ascii="Times New Roman" w:hAnsi="Times New Roman" w:cs="Times New Roman"/>
                <w:sz w:val="24"/>
                <w:szCs w:val="24"/>
              </w:rPr>
              <w:lastRenderedPageBreak/>
              <w:t>600</w:t>
            </w:r>
            <w:r>
              <w:rPr>
                <w:rFonts w:ascii="Times New Roman" w:hAnsi="Times New Roman" w:cs="Times New Roman"/>
                <w:sz w:val="24"/>
                <w:szCs w:val="24"/>
              </w:rPr>
              <w:t>лв.</w:t>
            </w:r>
            <w:r w:rsidRPr="004C09B8">
              <w:rPr>
                <w:rFonts w:ascii="Times New Roman" w:hAnsi="Times New Roman" w:cs="Times New Roman"/>
                <w:sz w:val="24"/>
                <w:szCs w:val="24"/>
              </w:rPr>
              <w:t xml:space="preserve"> – 3000</w:t>
            </w:r>
            <w:r>
              <w:rPr>
                <w:rFonts w:ascii="Times New Roman" w:hAnsi="Times New Roman" w:cs="Times New Roman"/>
                <w:sz w:val="24"/>
                <w:szCs w:val="24"/>
              </w:rPr>
              <w:t>лв.</w:t>
            </w:r>
            <w:r w:rsidR="00930911">
              <w:rPr>
                <w:rFonts w:ascii="Times New Roman" w:hAnsi="Times New Roman" w:cs="Times New Roman"/>
                <w:sz w:val="24"/>
                <w:szCs w:val="24"/>
              </w:rPr>
              <w:t>/</w:t>
            </w:r>
          </w:p>
          <w:p w:rsidR="004C09B8" w:rsidRDefault="00BC1A67" w:rsidP="004C09B8">
            <w:pPr>
              <w:jc w:val="center"/>
              <w:rPr>
                <w:rFonts w:ascii="Times New Roman" w:hAnsi="Times New Roman" w:cs="Times New Roman"/>
                <w:sz w:val="24"/>
                <w:szCs w:val="24"/>
              </w:rPr>
            </w:pPr>
            <w:r>
              <w:rPr>
                <w:rFonts w:ascii="Times New Roman" w:hAnsi="Times New Roman" w:cs="Times New Roman"/>
                <w:sz w:val="24"/>
                <w:szCs w:val="24"/>
              </w:rPr>
              <w:t xml:space="preserve">306,78 </w:t>
            </w:r>
            <w:r>
              <w:rPr>
                <w:rFonts w:ascii="Times New Roman" w:hAnsi="Times New Roman" w:cs="Times New Roman"/>
              </w:rPr>
              <w:t xml:space="preserve">€ - </w:t>
            </w:r>
            <w:r>
              <w:rPr>
                <w:rFonts w:ascii="Times New Roman" w:hAnsi="Times New Roman" w:cs="Times New Roman"/>
                <w:sz w:val="24"/>
                <w:szCs w:val="24"/>
              </w:rPr>
              <w:t xml:space="preserve">1533,88 </w:t>
            </w:r>
            <w:r>
              <w:rPr>
                <w:rFonts w:ascii="Times New Roman" w:hAnsi="Times New Roman" w:cs="Times New Roman"/>
              </w:rPr>
              <w:t>€</w:t>
            </w:r>
          </w:p>
          <w:p w:rsidR="00BC1A67" w:rsidRPr="004C09B8" w:rsidRDefault="00BC1A67" w:rsidP="00BC1A67">
            <w:pPr>
              <w:jc w:val="center"/>
              <w:rPr>
                <w:rFonts w:ascii="Times New Roman" w:hAnsi="Times New Roman" w:cs="Times New Roman"/>
                <w:sz w:val="24"/>
                <w:szCs w:val="24"/>
              </w:rPr>
            </w:pPr>
            <w:r w:rsidRPr="004C09B8">
              <w:rPr>
                <w:rFonts w:ascii="Times New Roman" w:hAnsi="Times New Roman" w:cs="Times New Roman"/>
                <w:sz w:val="24"/>
                <w:szCs w:val="24"/>
              </w:rPr>
              <w:t>600</w:t>
            </w:r>
            <w:r>
              <w:rPr>
                <w:rFonts w:ascii="Times New Roman" w:hAnsi="Times New Roman" w:cs="Times New Roman"/>
                <w:sz w:val="24"/>
                <w:szCs w:val="24"/>
              </w:rPr>
              <w:t>лв.</w:t>
            </w:r>
            <w:r w:rsidRPr="004C09B8">
              <w:rPr>
                <w:rFonts w:ascii="Times New Roman" w:hAnsi="Times New Roman" w:cs="Times New Roman"/>
                <w:sz w:val="24"/>
                <w:szCs w:val="24"/>
              </w:rPr>
              <w:t xml:space="preserve"> – 6000</w:t>
            </w:r>
            <w:r>
              <w:rPr>
                <w:rFonts w:ascii="Times New Roman" w:hAnsi="Times New Roman" w:cs="Times New Roman"/>
                <w:sz w:val="24"/>
                <w:szCs w:val="24"/>
              </w:rPr>
              <w:t>лв./</w:t>
            </w:r>
          </w:p>
          <w:p w:rsidR="00930911" w:rsidRPr="004C09B8" w:rsidRDefault="00BC1A67" w:rsidP="004C09B8">
            <w:pPr>
              <w:jc w:val="center"/>
              <w:rPr>
                <w:rFonts w:ascii="Times New Roman" w:hAnsi="Times New Roman" w:cs="Times New Roman"/>
                <w:sz w:val="24"/>
                <w:szCs w:val="24"/>
              </w:rPr>
            </w:pPr>
            <w:r>
              <w:rPr>
                <w:rFonts w:ascii="Times New Roman" w:hAnsi="Times New Roman" w:cs="Times New Roman"/>
                <w:sz w:val="24"/>
                <w:szCs w:val="24"/>
              </w:rPr>
              <w:t xml:space="preserve">306,78 </w:t>
            </w:r>
            <w:r>
              <w:rPr>
                <w:rFonts w:ascii="Times New Roman" w:hAnsi="Times New Roman" w:cs="Times New Roman"/>
              </w:rPr>
              <w:t>€ - 3067,75 €</w:t>
            </w:r>
          </w:p>
          <w:p w:rsidR="004C09B8" w:rsidRDefault="004C09B8" w:rsidP="004C09B8">
            <w:pPr>
              <w:jc w:val="center"/>
              <w:rPr>
                <w:rFonts w:ascii="Times New Roman" w:hAnsi="Times New Roman" w:cs="Times New Roman"/>
                <w:sz w:val="24"/>
                <w:szCs w:val="24"/>
              </w:rPr>
            </w:pPr>
            <w:r w:rsidRPr="004C09B8">
              <w:rPr>
                <w:rFonts w:ascii="Times New Roman" w:hAnsi="Times New Roman" w:cs="Times New Roman"/>
                <w:sz w:val="24"/>
                <w:szCs w:val="24"/>
              </w:rPr>
              <w:t>600</w:t>
            </w:r>
            <w:r>
              <w:rPr>
                <w:rFonts w:ascii="Times New Roman" w:hAnsi="Times New Roman" w:cs="Times New Roman"/>
                <w:sz w:val="24"/>
                <w:szCs w:val="24"/>
              </w:rPr>
              <w:t>лв.</w:t>
            </w:r>
            <w:r w:rsidRPr="004C09B8">
              <w:rPr>
                <w:rFonts w:ascii="Times New Roman" w:hAnsi="Times New Roman" w:cs="Times New Roman"/>
                <w:sz w:val="24"/>
                <w:szCs w:val="24"/>
              </w:rPr>
              <w:t xml:space="preserve"> – 6000</w:t>
            </w:r>
            <w:r w:rsidR="00930911">
              <w:rPr>
                <w:rFonts w:ascii="Times New Roman" w:hAnsi="Times New Roman" w:cs="Times New Roman"/>
                <w:sz w:val="24"/>
                <w:szCs w:val="24"/>
              </w:rPr>
              <w:t>лв./</w:t>
            </w:r>
          </w:p>
          <w:p w:rsidR="00BC1A67" w:rsidRPr="004C09B8" w:rsidRDefault="00BC1A67" w:rsidP="00BC1A67">
            <w:pPr>
              <w:jc w:val="center"/>
              <w:rPr>
                <w:rFonts w:ascii="Times New Roman" w:hAnsi="Times New Roman" w:cs="Times New Roman"/>
                <w:sz w:val="24"/>
                <w:szCs w:val="24"/>
              </w:rPr>
            </w:pPr>
            <w:r>
              <w:rPr>
                <w:rFonts w:ascii="Times New Roman" w:hAnsi="Times New Roman" w:cs="Times New Roman"/>
                <w:sz w:val="24"/>
                <w:szCs w:val="24"/>
              </w:rPr>
              <w:t xml:space="preserve">306,78 </w:t>
            </w:r>
            <w:r>
              <w:rPr>
                <w:rFonts w:ascii="Times New Roman" w:hAnsi="Times New Roman" w:cs="Times New Roman"/>
              </w:rPr>
              <w:t>€ - 3067,75 €</w:t>
            </w:r>
          </w:p>
        </w:tc>
      </w:tr>
      <w:tr w:rsidR="00854DC8" w:rsidRPr="004C09B8" w:rsidTr="00685BCD">
        <w:trPr>
          <w:trHeight w:val="261"/>
        </w:trPr>
        <w:tc>
          <w:tcPr>
            <w:tcW w:w="2463" w:type="dxa"/>
          </w:tcPr>
          <w:p w:rsidR="00854DC8" w:rsidRDefault="00854DC8" w:rsidP="004C09B8">
            <w:pPr>
              <w:jc w:val="center"/>
              <w:rPr>
                <w:rFonts w:ascii="Times New Roman" w:hAnsi="Times New Roman" w:cs="Times New Roman"/>
                <w:sz w:val="24"/>
                <w:szCs w:val="24"/>
              </w:rPr>
            </w:pPr>
            <w:r w:rsidRPr="004C09B8">
              <w:rPr>
                <w:rFonts w:ascii="Times New Roman" w:hAnsi="Times New Roman" w:cs="Times New Roman"/>
                <w:sz w:val="24"/>
                <w:szCs w:val="24"/>
              </w:rPr>
              <w:lastRenderedPageBreak/>
              <w:t>Раздел ІV</w:t>
            </w:r>
          </w:p>
          <w:p w:rsidR="00854DC8" w:rsidRPr="004C09B8" w:rsidRDefault="00854DC8" w:rsidP="004C09B8">
            <w:pPr>
              <w:jc w:val="center"/>
              <w:rPr>
                <w:rFonts w:ascii="Times New Roman" w:hAnsi="Times New Roman" w:cs="Times New Roman"/>
                <w:sz w:val="24"/>
                <w:szCs w:val="24"/>
              </w:rPr>
            </w:pPr>
            <w:r>
              <w:rPr>
                <w:rFonts w:ascii="Times New Roman" w:hAnsi="Times New Roman" w:cs="Times New Roman"/>
                <w:sz w:val="24"/>
                <w:szCs w:val="24"/>
              </w:rPr>
              <w:t>„</w:t>
            </w:r>
            <w:r w:rsidRPr="004C09B8">
              <w:rPr>
                <w:rFonts w:ascii="Times New Roman" w:hAnsi="Times New Roman" w:cs="Times New Roman"/>
                <w:sz w:val="24"/>
                <w:szCs w:val="24"/>
              </w:rPr>
              <w:t>Работно време на туристическите обекти</w:t>
            </w:r>
            <w:r>
              <w:rPr>
                <w:rFonts w:ascii="Times New Roman" w:hAnsi="Times New Roman" w:cs="Times New Roman"/>
                <w:sz w:val="24"/>
                <w:szCs w:val="24"/>
              </w:rPr>
              <w:t>”</w:t>
            </w:r>
          </w:p>
        </w:tc>
        <w:tc>
          <w:tcPr>
            <w:tcW w:w="2040" w:type="dxa"/>
          </w:tcPr>
          <w:p w:rsidR="00854DC8" w:rsidRPr="00854DC8" w:rsidRDefault="00854DC8" w:rsidP="00854DC8">
            <w:pPr>
              <w:rPr>
                <w:rFonts w:ascii="Times New Roman" w:hAnsi="Times New Roman" w:cs="Times New Roman"/>
                <w:sz w:val="24"/>
                <w:szCs w:val="24"/>
              </w:rPr>
            </w:pPr>
            <w:r w:rsidRPr="00854DC8">
              <w:rPr>
                <w:rFonts w:ascii="Times New Roman" w:hAnsi="Times New Roman" w:cs="Times New Roman"/>
                <w:sz w:val="24"/>
                <w:szCs w:val="24"/>
              </w:rPr>
              <w:t>100 лв./ 51,13 €</w:t>
            </w:r>
          </w:p>
        </w:tc>
        <w:tc>
          <w:tcPr>
            <w:tcW w:w="2463" w:type="dxa"/>
          </w:tcPr>
          <w:p w:rsidR="00854DC8" w:rsidRPr="00854DC8" w:rsidRDefault="00854DC8" w:rsidP="00854DC8">
            <w:pPr>
              <w:rPr>
                <w:rFonts w:ascii="Times New Roman" w:hAnsi="Times New Roman" w:cs="Times New Roman"/>
                <w:sz w:val="24"/>
                <w:szCs w:val="24"/>
              </w:rPr>
            </w:pPr>
            <w:r w:rsidRPr="00854DC8">
              <w:rPr>
                <w:rFonts w:ascii="Times New Roman" w:hAnsi="Times New Roman" w:cs="Times New Roman"/>
                <w:sz w:val="24"/>
                <w:szCs w:val="24"/>
              </w:rPr>
              <w:t xml:space="preserve"> 500 лв. / 255,65 €</w:t>
            </w:r>
          </w:p>
        </w:tc>
        <w:tc>
          <w:tcPr>
            <w:tcW w:w="2498" w:type="dxa"/>
          </w:tcPr>
          <w:p w:rsidR="00854DC8" w:rsidRPr="00854DC8" w:rsidRDefault="00854DC8" w:rsidP="00854DC8">
            <w:pPr>
              <w:rPr>
                <w:rFonts w:ascii="Times New Roman" w:hAnsi="Times New Roman" w:cs="Times New Roman"/>
                <w:sz w:val="24"/>
                <w:szCs w:val="24"/>
              </w:rPr>
            </w:pPr>
            <w:r w:rsidRPr="00854DC8">
              <w:rPr>
                <w:rFonts w:ascii="Times New Roman" w:hAnsi="Times New Roman" w:cs="Times New Roman"/>
                <w:sz w:val="24"/>
                <w:szCs w:val="24"/>
              </w:rPr>
              <w:t xml:space="preserve"> 200 – 1000 лв./ 102,26 € - 511,29 €</w:t>
            </w:r>
          </w:p>
        </w:tc>
      </w:tr>
      <w:tr w:rsidR="00F02FD8" w:rsidRPr="004C09B8" w:rsidTr="00685BCD">
        <w:trPr>
          <w:trHeight w:val="149"/>
        </w:trPr>
        <w:tc>
          <w:tcPr>
            <w:tcW w:w="2463" w:type="dxa"/>
          </w:tcPr>
          <w:p w:rsidR="004C09B8" w:rsidRDefault="004C09B8" w:rsidP="004C09B8">
            <w:pPr>
              <w:jc w:val="center"/>
              <w:rPr>
                <w:rFonts w:ascii="Times New Roman" w:hAnsi="Times New Roman" w:cs="Times New Roman"/>
                <w:sz w:val="24"/>
                <w:szCs w:val="24"/>
              </w:rPr>
            </w:pPr>
            <w:r w:rsidRPr="004C09B8">
              <w:rPr>
                <w:rFonts w:ascii="Times New Roman" w:hAnsi="Times New Roman" w:cs="Times New Roman"/>
                <w:sz w:val="24"/>
                <w:szCs w:val="24"/>
              </w:rPr>
              <w:t>Раздел V</w:t>
            </w:r>
          </w:p>
          <w:p w:rsidR="00F02FD8" w:rsidRPr="004C09B8" w:rsidRDefault="004C09B8" w:rsidP="004C09B8">
            <w:pPr>
              <w:jc w:val="center"/>
              <w:rPr>
                <w:rFonts w:ascii="Times New Roman" w:hAnsi="Times New Roman" w:cs="Times New Roman"/>
                <w:sz w:val="24"/>
                <w:szCs w:val="24"/>
              </w:rPr>
            </w:pPr>
            <w:r>
              <w:rPr>
                <w:rFonts w:ascii="Times New Roman" w:hAnsi="Times New Roman" w:cs="Times New Roman"/>
                <w:sz w:val="24"/>
                <w:szCs w:val="24"/>
              </w:rPr>
              <w:t>„</w:t>
            </w:r>
            <w:r w:rsidRPr="004C09B8">
              <w:rPr>
                <w:rFonts w:ascii="Times New Roman" w:hAnsi="Times New Roman" w:cs="Times New Roman"/>
                <w:sz w:val="24"/>
                <w:szCs w:val="24"/>
              </w:rPr>
              <w:t>Амбулантна търговия</w:t>
            </w:r>
            <w:r>
              <w:rPr>
                <w:rFonts w:ascii="Times New Roman" w:hAnsi="Times New Roman" w:cs="Times New Roman"/>
                <w:sz w:val="24"/>
                <w:szCs w:val="24"/>
              </w:rPr>
              <w:t>”</w:t>
            </w:r>
          </w:p>
        </w:tc>
        <w:tc>
          <w:tcPr>
            <w:tcW w:w="2040" w:type="dxa"/>
          </w:tcPr>
          <w:p w:rsidR="00F02FD8" w:rsidRPr="004C09B8" w:rsidRDefault="00685BCD" w:rsidP="004C09B8">
            <w:pPr>
              <w:jc w:val="center"/>
              <w:rPr>
                <w:rFonts w:ascii="Times New Roman" w:hAnsi="Times New Roman" w:cs="Times New Roman"/>
                <w:sz w:val="24"/>
                <w:szCs w:val="24"/>
              </w:rPr>
            </w:pPr>
            <w:r>
              <w:rPr>
                <w:rFonts w:ascii="Times New Roman" w:hAnsi="Times New Roman" w:cs="Times New Roman"/>
                <w:sz w:val="24"/>
                <w:szCs w:val="24"/>
              </w:rPr>
              <w:t>50 лв.</w:t>
            </w:r>
            <w:r w:rsidR="00854DC8">
              <w:rPr>
                <w:rFonts w:ascii="Times New Roman" w:hAnsi="Times New Roman" w:cs="Times New Roman"/>
                <w:sz w:val="24"/>
                <w:szCs w:val="24"/>
              </w:rPr>
              <w:t>/ 25,56 €</w:t>
            </w:r>
          </w:p>
        </w:tc>
        <w:tc>
          <w:tcPr>
            <w:tcW w:w="2463" w:type="dxa"/>
          </w:tcPr>
          <w:p w:rsidR="00F02FD8" w:rsidRPr="004C09B8" w:rsidRDefault="00854DC8" w:rsidP="004C09B8">
            <w:pPr>
              <w:jc w:val="center"/>
              <w:rPr>
                <w:rFonts w:ascii="Times New Roman" w:hAnsi="Times New Roman" w:cs="Times New Roman"/>
                <w:sz w:val="24"/>
                <w:szCs w:val="24"/>
              </w:rPr>
            </w:pPr>
            <w:r>
              <w:rPr>
                <w:rFonts w:ascii="Times New Roman" w:hAnsi="Times New Roman" w:cs="Times New Roman"/>
                <w:sz w:val="24"/>
                <w:szCs w:val="24"/>
              </w:rPr>
              <w:t>100 лв.</w:t>
            </w:r>
            <w:r w:rsidR="008D208C">
              <w:rPr>
                <w:rFonts w:ascii="Times New Roman" w:hAnsi="Times New Roman" w:cs="Times New Roman"/>
                <w:sz w:val="24"/>
                <w:szCs w:val="24"/>
              </w:rPr>
              <w:t xml:space="preserve">/ 51,13 </w:t>
            </w:r>
            <w:r w:rsidR="008D208C">
              <w:rPr>
                <w:rFonts w:ascii="Times New Roman" w:hAnsi="Times New Roman" w:cs="Times New Roman"/>
              </w:rPr>
              <w:t>€</w:t>
            </w:r>
          </w:p>
        </w:tc>
        <w:tc>
          <w:tcPr>
            <w:tcW w:w="2498" w:type="dxa"/>
          </w:tcPr>
          <w:p w:rsidR="00F02FD8" w:rsidRPr="004C09B8" w:rsidRDefault="00854DC8" w:rsidP="004C09B8">
            <w:pPr>
              <w:jc w:val="center"/>
              <w:rPr>
                <w:rFonts w:ascii="Times New Roman" w:hAnsi="Times New Roman" w:cs="Times New Roman"/>
                <w:sz w:val="24"/>
                <w:szCs w:val="24"/>
              </w:rPr>
            </w:pPr>
            <w:r>
              <w:rPr>
                <w:rFonts w:ascii="Times New Roman" w:hAnsi="Times New Roman" w:cs="Times New Roman"/>
                <w:sz w:val="24"/>
                <w:szCs w:val="24"/>
              </w:rPr>
              <w:t>100 – 200 лв.</w:t>
            </w:r>
            <w:r w:rsidR="008D208C">
              <w:rPr>
                <w:rFonts w:ascii="Times New Roman" w:hAnsi="Times New Roman" w:cs="Times New Roman"/>
                <w:sz w:val="24"/>
                <w:szCs w:val="24"/>
              </w:rPr>
              <w:t xml:space="preserve"> /     51,13-102,26 </w:t>
            </w:r>
            <w:r w:rsidR="008D208C">
              <w:rPr>
                <w:rFonts w:ascii="Times New Roman" w:hAnsi="Times New Roman" w:cs="Times New Roman"/>
              </w:rPr>
              <w:t>€</w:t>
            </w:r>
            <w:r w:rsidR="008D208C">
              <w:rPr>
                <w:rFonts w:ascii="Times New Roman" w:hAnsi="Times New Roman" w:cs="Times New Roman"/>
                <w:sz w:val="24"/>
                <w:szCs w:val="24"/>
              </w:rPr>
              <w:t xml:space="preserve">     </w:t>
            </w:r>
          </w:p>
        </w:tc>
      </w:tr>
    </w:tbl>
    <w:p w:rsidR="00F02FD8" w:rsidRDefault="00F02FD8" w:rsidP="00F02FD8">
      <w:pPr>
        <w:ind w:firstLine="708"/>
        <w:jc w:val="both"/>
        <w:rPr>
          <w:rFonts w:ascii="Times New Roman" w:hAnsi="Times New Roman" w:cs="Times New Roman"/>
        </w:rPr>
      </w:pPr>
    </w:p>
    <w:p w:rsidR="004C09B8" w:rsidRDefault="00B26E5D" w:rsidP="00F02FD8">
      <w:pPr>
        <w:ind w:firstLine="708"/>
        <w:jc w:val="both"/>
        <w:rPr>
          <w:rFonts w:ascii="Times New Roman" w:hAnsi="Times New Roman" w:cs="Times New Roman"/>
        </w:rPr>
      </w:pPr>
      <w:r w:rsidRPr="004C09B8">
        <w:rPr>
          <w:rFonts w:ascii="Times New Roman" w:hAnsi="Times New Roman" w:cs="Times New Roman"/>
          <w:b/>
        </w:rPr>
        <w:t>Чл. 11.</w:t>
      </w:r>
      <w:r w:rsidRPr="00B26E5D">
        <w:rPr>
          <w:rFonts w:ascii="Times New Roman" w:hAnsi="Times New Roman" w:cs="Times New Roman"/>
        </w:rPr>
        <w:t xml:space="preserve"> За нарушения, извършени при осъществяване на стопанска дейност от фирми и други стопански субекти отговарят лицата, които са ги извършили, както и ръководителите, които са наредили или допуснали да бъдат извършени. </w:t>
      </w:r>
    </w:p>
    <w:p w:rsidR="004C09B8" w:rsidRDefault="00B26E5D" w:rsidP="00F02FD8">
      <w:pPr>
        <w:ind w:firstLine="708"/>
        <w:jc w:val="both"/>
        <w:rPr>
          <w:rFonts w:ascii="Times New Roman" w:hAnsi="Times New Roman" w:cs="Times New Roman"/>
        </w:rPr>
      </w:pPr>
      <w:r w:rsidRPr="004C09B8">
        <w:rPr>
          <w:rFonts w:ascii="Times New Roman" w:hAnsi="Times New Roman" w:cs="Times New Roman"/>
          <w:b/>
        </w:rPr>
        <w:t>Чл.</w:t>
      </w:r>
      <w:r w:rsidR="00836A5E">
        <w:rPr>
          <w:rFonts w:ascii="Times New Roman" w:hAnsi="Times New Roman" w:cs="Times New Roman"/>
          <w:b/>
        </w:rPr>
        <w:t xml:space="preserve"> </w:t>
      </w:r>
      <w:r w:rsidRPr="004C09B8">
        <w:rPr>
          <w:rFonts w:ascii="Times New Roman" w:hAnsi="Times New Roman" w:cs="Times New Roman"/>
          <w:b/>
        </w:rPr>
        <w:t>12.</w:t>
      </w:r>
      <w:r w:rsidR="00685BCD">
        <w:rPr>
          <w:rFonts w:ascii="Times New Roman" w:hAnsi="Times New Roman" w:cs="Times New Roman"/>
          <w:b/>
        </w:rPr>
        <w:t xml:space="preserve"> </w:t>
      </w:r>
      <w:r w:rsidRPr="00B26E5D">
        <w:rPr>
          <w:rFonts w:ascii="Times New Roman" w:hAnsi="Times New Roman" w:cs="Times New Roman"/>
        </w:rPr>
        <w:t xml:space="preserve">За нарушения, непосочени в настоящата Наредба се прилагат разпоредбите на Закона за защита на потребителите и други Нормативни документи. </w:t>
      </w:r>
    </w:p>
    <w:p w:rsidR="004C09B8" w:rsidRDefault="004C09B8" w:rsidP="00306BE4">
      <w:pPr>
        <w:jc w:val="both"/>
        <w:rPr>
          <w:rFonts w:ascii="Times New Roman" w:hAnsi="Times New Roman" w:cs="Times New Roman"/>
        </w:rPr>
      </w:pPr>
    </w:p>
    <w:p w:rsidR="004C09B8" w:rsidRPr="00836A5E" w:rsidRDefault="00B26E5D" w:rsidP="004C09B8">
      <w:pPr>
        <w:ind w:firstLine="708"/>
        <w:jc w:val="center"/>
        <w:rPr>
          <w:rFonts w:ascii="Times New Roman" w:hAnsi="Times New Roman" w:cs="Times New Roman"/>
          <w:b/>
          <w:sz w:val="28"/>
          <w:szCs w:val="28"/>
        </w:rPr>
      </w:pPr>
      <w:r w:rsidRPr="00836A5E">
        <w:rPr>
          <w:rFonts w:ascii="Times New Roman" w:hAnsi="Times New Roman" w:cs="Times New Roman"/>
          <w:b/>
          <w:sz w:val="28"/>
          <w:szCs w:val="28"/>
        </w:rPr>
        <w:t>VІІІ. Заключителни разпоредби</w:t>
      </w:r>
    </w:p>
    <w:p w:rsidR="004C09B8" w:rsidRPr="004C09B8" w:rsidRDefault="004C09B8" w:rsidP="004C09B8">
      <w:pPr>
        <w:ind w:firstLine="708"/>
        <w:jc w:val="center"/>
        <w:rPr>
          <w:rFonts w:ascii="Times New Roman" w:hAnsi="Times New Roman" w:cs="Times New Roman"/>
          <w:b/>
        </w:rPr>
      </w:pPr>
    </w:p>
    <w:p w:rsidR="004C09B8" w:rsidRDefault="00B26E5D" w:rsidP="00F02FD8">
      <w:pPr>
        <w:ind w:firstLine="708"/>
        <w:jc w:val="both"/>
        <w:rPr>
          <w:rFonts w:ascii="Times New Roman" w:hAnsi="Times New Roman" w:cs="Times New Roman"/>
        </w:rPr>
      </w:pPr>
      <w:r w:rsidRPr="00B26E5D">
        <w:rPr>
          <w:rFonts w:ascii="Times New Roman" w:hAnsi="Times New Roman" w:cs="Times New Roman"/>
        </w:rPr>
        <w:t xml:space="preserve"> </w:t>
      </w:r>
      <w:r w:rsidRPr="004C09B8">
        <w:rPr>
          <w:rFonts w:ascii="Times New Roman" w:hAnsi="Times New Roman" w:cs="Times New Roman"/>
          <w:b/>
        </w:rPr>
        <w:t>§</w:t>
      </w:r>
      <w:r w:rsidR="00C610FA">
        <w:rPr>
          <w:rFonts w:ascii="Times New Roman" w:hAnsi="Times New Roman" w:cs="Times New Roman"/>
          <w:b/>
        </w:rPr>
        <w:t xml:space="preserve"> </w:t>
      </w:r>
      <w:r w:rsidRPr="004C09B8">
        <w:rPr>
          <w:rFonts w:ascii="Times New Roman" w:hAnsi="Times New Roman" w:cs="Times New Roman"/>
          <w:b/>
        </w:rPr>
        <w:t>1</w:t>
      </w:r>
      <w:r w:rsidRPr="00B26E5D">
        <w:rPr>
          <w:rFonts w:ascii="Times New Roman" w:hAnsi="Times New Roman" w:cs="Times New Roman"/>
        </w:rPr>
        <w:t>.</w:t>
      </w:r>
      <w:r w:rsidR="00836A5E">
        <w:rPr>
          <w:rFonts w:ascii="Times New Roman" w:hAnsi="Times New Roman" w:cs="Times New Roman"/>
        </w:rPr>
        <w:t xml:space="preserve"> </w:t>
      </w:r>
      <w:r w:rsidRPr="00B26E5D">
        <w:rPr>
          <w:rFonts w:ascii="Times New Roman" w:hAnsi="Times New Roman" w:cs="Times New Roman"/>
        </w:rPr>
        <w:t>Настоящата Наредба се издава на основание чл. 21, ал</w:t>
      </w:r>
      <w:r w:rsidR="00C610FA">
        <w:rPr>
          <w:rFonts w:ascii="Times New Roman" w:hAnsi="Times New Roman" w:cs="Times New Roman"/>
        </w:rPr>
        <w:t xml:space="preserve">. </w:t>
      </w:r>
      <w:r w:rsidRPr="00B26E5D">
        <w:rPr>
          <w:rFonts w:ascii="Times New Roman" w:hAnsi="Times New Roman" w:cs="Times New Roman"/>
        </w:rPr>
        <w:t>1 от ЗМСМА, във връзка с чл.</w:t>
      </w:r>
      <w:r w:rsidR="00685BCD">
        <w:rPr>
          <w:rFonts w:ascii="Times New Roman" w:hAnsi="Times New Roman" w:cs="Times New Roman"/>
        </w:rPr>
        <w:t xml:space="preserve"> </w:t>
      </w:r>
      <w:r w:rsidRPr="00B26E5D">
        <w:rPr>
          <w:rFonts w:ascii="Times New Roman" w:hAnsi="Times New Roman" w:cs="Times New Roman"/>
        </w:rPr>
        <w:t xml:space="preserve">2 от Закона за ограничаване на административното регулиране и административен контрол върху стопанската дейност и влиза в сила от датата на приемането й. </w:t>
      </w:r>
    </w:p>
    <w:p w:rsidR="004C09B8" w:rsidRDefault="00B26E5D" w:rsidP="00F02FD8">
      <w:pPr>
        <w:ind w:firstLine="708"/>
        <w:jc w:val="both"/>
        <w:rPr>
          <w:rFonts w:ascii="Times New Roman" w:hAnsi="Times New Roman" w:cs="Times New Roman"/>
        </w:rPr>
      </w:pPr>
      <w:r w:rsidRPr="004C09B8">
        <w:rPr>
          <w:rFonts w:ascii="Times New Roman" w:hAnsi="Times New Roman" w:cs="Times New Roman"/>
          <w:b/>
        </w:rPr>
        <w:t>§</w:t>
      </w:r>
      <w:r w:rsidR="00C610FA">
        <w:rPr>
          <w:rFonts w:ascii="Times New Roman" w:hAnsi="Times New Roman" w:cs="Times New Roman"/>
          <w:b/>
        </w:rPr>
        <w:t xml:space="preserve"> </w:t>
      </w:r>
      <w:r w:rsidRPr="004C09B8">
        <w:rPr>
          <w:rFonts w:ascii="Times New Roman" w:hAnsi="Times New Roman" w:cs="Times New Roman"/>
          <w:b/>
        </w:rPr>
        <w:t>2.</w:t>
      </w:r>
      <w:r w:rsidR="00836A5E">
        <w:rPr>
          <w:rFonts w:ascii="Times New Roman" w:hAnsi="Times New Roman" w:cs="Times New Roman"/>
          <w:b/>
        </w:rPr>
        <w:t xml:space="preserve"> </w:t>
      </w:r>
      <w:r w:rsidRPr="00B26E5D">
        <w:rPr>
          <w:rFonts w:ascii="Times New Roman" w:hAnsi="Times New Roman" w:cs="Times New Roman"/>
        </w:rPr>
        <w:t xml:space="preserve">Удостоверенията за ненормирано работно време подлежат на актуализиране и преиздаване в случай, че има промяна в обстоятелствата. </w:t>
      </w:r>
    </w:p>
    <w:p w:rsidR="004C09B8" w:rsidRDefault="00B26E5D" w:rsidP="00F02FD8">
      <w:pPr>
        <w:ind w:firstLine="708"/>
        <w:jc w:val="both"/>
        <w:rPr>
          <w:rFonts w:ascii="Times New Roman" w:hAnsi="Times New Roman" w:cs="Times New Roman"/>
        </w:rPr>
      </w:pPr>
      <w:r w:rsidRPr="004C09B8">
        <w:rPr>
          <w:rFonts w:ascii="Times New Roman" w:hAnsi="Times New Roman" w:cs="Times New Roman"/>
          <w:b/>
        </w:rPr>
        <w:t>§</w:t>
      </w:r>
      <w:r w:rsidR="00C610FA">
        <w:rPr>
          <w:rFonts w:ascii="Times New Roman" w:hAnsi="Times New Roman" w:cs="Times New Roman"/>
          <w:b/>
        </w:rPr>
        <w:t xml:space="preserve"> </w:t>
      </w:r>
      <w:r w:rsidRPr="004C09B8">
        <w:rPr>
          <w:rFonts w:ascii="Times New Roman" w:hAnsi="Times New Roman" w:cs="Times New Roman"/>
          <w:b/>
        </w:rPr>
        <w:t>3.</w:t>
      </w:r>
      <w:r w:rsidR="00836A5E">
        <w:rPr>
          <w:rFonts w:ascii="Times New Roman" w:hAnsi="Times New Roman" w:cs="Times New Roman"/>
          <w:b/>
        </w:rPr>
        <w:t xml:space="preserve"> </w:t>
      </w:r>
      <w:r w:rsidRPr="00B26E5D">
        <w:rPr>
          <w:rFonts w:ascii="Times New Roman" w:hAnsi="Times New Roman" w:cs="Times New Roman"/>
        </w:rPr>
        <w:t xml:space="preserve">Контролът по изпълнението на тази наредба се осъществява от упълномощени от кмета длъжностни лица и от служители на ПУ гр. Мизия </w:t>
      </w:r>
    </w:p>
    <w:p w:rsidR="004C09B8" w:rsidRDefault="00B26E5D" w:rsidP="00F02FD8">
      <w:pPr>
        <w:ind w:firstLine="708"/>
        <w:jc w:val="both"/>
        <w:rPr>
          <w:rFonts w:ascii="Times New Roman" w:hAnsi="Times New Roman" w:cs="Times New Roman"/>
        </w:rPr>
      </w:pPr>
      <w:r w:rsidRPr="004C09B8">
        <w:rPr>
          <w:rFonts w:ascii="Times New Roman" w:hAnsi="Times New Roman" w:cs="Times New Roman"/>
          <w:b/>
        </w:rPr>
        <w:t>§</w:t>
      </w:r>
      <w:r w:rsidR="00C610FA">
        <w:rPr>
          <w:rFonts w:ascii="Times New Roman" w:hAnsi="Times New Roman" w:cs="Times New Roman"/>
          <w:b/>
        </w:rPr>
        <w:t xml:space="preserve"> </w:t>
      </w:r>
      <w:r w:rsidRPr="004C09B8">
        <w:rPr>
          <w:rFonts w:ascii="Times New Roman" w:hAnsi="Times New Roman" w:cs="Times New Roman"/>
          <w:b/>
        </w:rPr>
        <w:t>4.</w:t>
      </w:r>
      <w:r w:rsidR="00836A5E">
        <w:rPr>
          <w:rFonts w:ascii="Times New Roman" w:hAnsi="Times New Roman" w:cs="Times New Roman"/>
          <w:b/>
        </w:rPr>
        <w:t xml:space="preserve"> </w:t>
      </w:r>
      <w:r w:rsidR="00C610FA">
        <w:rPr>
          <w:rFonts w:ascii="Times New Roman" w:hAnsi="Times New Roman" w:cs="Times New Roman"/>
        </w:rPr>
        <w:t xml:space="preserve">Наредбата е приета с Решение </w:t>
      </w:r>
      <w:r w:rsidRPr="00B26E5D">
        <w:rPr>
          <w:rFonts w:ascii="Times New Roman" w:hAnsi="Times New Roman" w:cs="Times New Roman"/>
        </w:rPr>
        <w:t xml:space="preserve">№ 100, Протокол № 11/25.07.2008 год. от Общински съвет – Мизия </w:t>
      </w:r>
      <w:r w:rsidR="00836A5E">
        <w:rPr>
          <w:rFonts w:ascii="Times New Roman" w:hAnsi="Times New Roman" w:cs="Times New Roman"/>
        </w:rPr>
        <w:t>и влиза в сила след приемането ѝ</w:t>
      </w:r>
      <w:r w:rsidRPr="00B26E5D">
        <w:rPr>
          <w:rFonts w:ascii="Times New Roman" w:hAnsi="Times New Roman" w:cs="Times New Roman"/>
        </w:rPr>
        <w:t xml:space="preserve">. </w:t>
      </w:r>
    </w:p>
    <w:p w:rsidR="004C09B8" w:rsidRDefault="004C09B8" w:rsidP="00F02FD8">
      <w:pPr>
        <w:ind w:firstLine="708"/>
        <w:jc w:val="both"/>
        <w:rPr>
          <w:rFonts w:ascii="Times New Roman" w:hAnsi="Times New Roman" w:cs="Times New Roman"/>
        </w:rPr>
      </w:pPr>
    </w:p>
    <w:p w:rsidR="004C09B8" w:rsidRDefault="004C09B8" w:rsidP="00F02FD8">
      <w:pPr>
        <w:ind w:firstLine="708"/>
        <w:jc w:val="both"/>
        <w:rPr>
          <w:rFonts w:ascii="Times New Roman" w:hAnsi="Times New Roman" w:cs="Times New Roman"/>
        </w:rPr>
      </w:pPr>
    </w:p>
    <w:p w:rsidR="00FB30F2" w:rsidRPr="00FB30F2" w:rsidRDefault="00FB30F2" w:rsidP="00FB30F2">
      <w:pPr>
        <w:spacing w:line="320" w:lineRule="atLeast"/>
        <w:jc w:val="both"/>
        <w:rPr>
          <w:rFonts w:ascii="Times New Roman" w:eastAsia="Times New Roman" w:hAnsi="Times New Roman" w:cs="Times New Roman"/>
          <w:b/>
          <w:lang w:bidi="ar-SA"/>
        </w:rPr>
      </w:pPr>
      <w:r w:rsidRPr="00FB30F2">
        <w:rPr>
          <w:rFonts w:ascii="Times New Roman" w:hAnsi="Times New Roman" w:cs="Times New Roman"/>
          <w:b/>
        </w:rPr>
        <w:t>ОБЩИНСКИ СЪВЕТ – МИЗИЯ</w:t>
      </w:r>
    </w:p>
    <w:p w:rsidR="00FB30F2" w:rsidRPr="00FB30F2" w:rsidRDefault="00FB30F2" w:rsidP="00FB30F2">
      <w:pPr>
        <w:spacing w:line="320" w:lineRule="atLeast"/>
        <w:jc w:val="both"/>
        <w:rPr>
          <w:rFonts w:ascii="Times New Roman" w:hAnsi="Times New Roman" w:cs="Times New Roman"/>
          <w:b/>
        </w:rPr>
      </w:pPr>
    </w:p>
    <w:p w:rsidR="00FB30F2" w:rsidRPr="00FB30F2" w:rsidRDefault="00FB30F2" w:rsidP="00FB30F2">
      <w:pPr>
        <w:spacing w:line="320" w:lineRule="atLeast"/>
        <w:jc w:val="both"/>
        <w:rPr>
          <w:rFonts w:ascii="Times New Roman" w:hAnsi="Times New Roman" w:cs="Times New Roman"/>
          <w:b/>
        </w:rPr>
      </w:pPr>
    </w:p>
    <w:p w:rsidR="00FB30F2" w:rsidRPr="00FB30F2" w:rsidRDefault="00FB30F2" w:rsidP="00FB30F2">
      <w:pPr>
        <w:spacing w:line="320" w:lineRule="atLeast"/>
        <w:jc w:val="both"/>
        <w:rPr>
          <w:rFonts w:ascii="Times New Roman" w:hAnsi="Times New Roman" w:cs="Times New Roman"/>
          <w:b/>
        </w:rPr>
      </w:pPr>
    </w:p>
    <w:p w:rsidR="00FB30F2" w:rsidRPr="00FB30F2" w:rsidRDefault="00FB30F2" w:rsidP="00FB30F2">
      <w:pPr>
        <w:spacing w:line="320" w:lineRule="atLeast"/>
        <w:jc w:val="both"/>
        <w:rPr>
          <w:rFonts w:ascii="Times New Roman" w:hAnsi="Times New Roman" w:cs="Times New Roman"/>
          <w:b/>
        </w:rPr>
      </w:pPr>
      <w:r w:rsidRPr="00FB30F2">
        <w:rPr>
          <w:rFonts w:ascii="Times New Roman" w:hAnsi="Times New Roman" w:cs="Times New Roman"/>
          <w:b/>
        </w:rPr>
        <w:t>ПРЕДСЕДАТЕЛ:</w:t>
      </w:r>
      <w:r>
        <w:rPr>
          <w:rFonts w:ascii="Times New Roman" w:hAnsi="Times New Roman" w:cs="Times New Roman"/>
          <w:b/>
        </w:rPr>
        <w:t xml:space="preserve"> /п/</w:t>
      </w:r>
    </w:p>
    <w:p w:rsidR="00FB30F2" w:rsidRPr="00FB30F2" w:rsidRDefault="00FB30F2" w:rsidP="00FB30F2">
      <w:pPr>
        <w:spacing w:line="320" w:lineRule="atLeast"/>
        <w:jc w:val="both"/>
        <w:rPr>
          <w:rFonts w:ascii="Times New Roman" w:hAnsi="Times New Roman" w:cs="Times New Roman"/>
          <w:b/>
        </w:rPr>
      </w:pPr>
      <w:r w:rsidRPr="00FB30F2">
        <w:rPr>
          <w:rFonts w:ascii="Times New Roman" w:hAnsi="Times New Roman" w:cs="Times New Roman"/>
          <w:b/>
        </w:rPr>
        <w:t>ТАТЯНА СПАСОВА</w:t>
      </w:r>
    </w:p>
    <w:p w:rsidR="00FB30F2" w:rsidRPr="00FB30F2" w:rsidRDefault="00FB30F2" w:rsidP="00FB30F2">
      <w:pPr>
        <w:spacing w:line="320" w:lineRule="atLeast"/>
        <w:jc w:val="both"/>
        <w:rPr>
          <w:rFonts w:ascii="Times New Roman" w:hAnsi="Times New Roman" w:cs="Times New Roman"/>
          <w:b/>
        </w:rPr>
      </w:pPr>
    </w:p>
    <w:p w:rsidR="00FB30F2" w:rsidRPr="00FB30F2" w:rsidRDefault="00FB30F2" w:rsidP="00FB30F2">
      <w:pPr>
        <w:spacing w:line="320" w:lineRule="atLeast"/>
        <w:jc w:val="both"/>
        <w:rPr>
          <w:rFonts w:ascii="Times New Roman" w:hAnsi="Times New Roman" w:cs="Times New Roman"/>
          <w:b/>
        </w:rPr>
      </w:pPr>
    </w:p>
    <w:p w:rsidR="00FB30F2" w:rsidRPr="00FB30F2" w:rsidRDefault="00FB30F2" w:rsidP="00FB30F2">
      <w:pPr>
        <w:spacing w:line="320" w:lineRule="atLeast"/>
        <w:jc w:val="both"/>
        <w:rPr>
          <w:rFonts w:ascii="Times New Roman" w:hAnsi="Times New Roman" w:cs="Times New Roman"/>
          <w:b/>
        </w:rPr>
      </w:pPr>
      <w:r w:rsidRPr="00FB30F2">
        <w:rPr>
          <w:rFonts w:ascii="Times New Roman" w:hAnsi="Times New Roman" w:cs="Times New Roman"/>
          <w:b/>
        </w:rPr>
        <w:t xml:space="preserve">ЗАМ. ПРЕДСЕДАТЕЛ: </w:t>
      </w:r>
      <w:r>
        <w:rPr>
          <w:rFonts w:ascii="Times New Roman" w:hAnsi="Times New Roman" w:cs="Times New Roman"/>
          <w:b/>
        </w:rPr>
        <w:t>/п/</w:t>
      </w:r>
      <w:r w:rsidRPr="00FB30F2">
        <w:rPr>
          <w:rFonts w:ascii="Times New Roman" w:hAnsi="Times New Roman" w:cs="Times New Roman"/>
          <w:b/>
        </w:rPr>
        <w:t xml:space="preserve">                                          ЗАМ. ПРЕДСЕДАТЕЛ: </w:t>
      </w:r>
      <w:r>
        <w:rPr>
          <w:rFonts w:ascii="Times New Roman" w:hAnsi="Times New Roman" w:cs="Times New Roman"/>
          <w:b/>
        </w:rPr>
        <w:t>/п/</w:t>
      </w:r>
    </w:p>
    <w:p w:rsidR="00FB30F2" w:rsidRPr="00FB30F2" w:rsidRDefault="00FB30F2" w:rsidP="00FB30F2">
      <w:pPr>
        <w:spacing w:line="320" w:lineRule="atLeast"/>
        <w:jc w:val="both"/>
        <w:rPr>
          <w:rFonts w:ascii="Times New Roman" w:hAnsi="Times New Roman" w:cs="Times New Roman"/>
          <w:b/>
        </w:rPr>
      </w:pPr>
      <w:r w:rsidRPr="00FB30F2">
        <w:rPr>
          <w:rFonts w:ascii="Times New Roman" w:hAnsi="Times New Roman" w:cs="Times New Roman"/>
          <w:b/>
        </w:rPr>
        <w:t xml:space="preserve">ВЛАДИСЛАВА БЛАГОЕВА                                 </w:t>
      </w:r>
      <w:r>
        <w:rPr>
          <w:rFonts w:ascii="Times New Roman" w:hAnsi="Times New Roman" w:cs="Times New Roman"/>
          <w:b/>
        </w:rPr>
        <w:t xml:space="preserve">    </w:t>
      </w:r>
      <w:r w:rsidRPr="00FB30F2">
        <w:rPr>
          <w:rFonts w:ascii="Times New Roman" w:hAnsi="Times New Roman" w:cs="Times New Roman"/>
          <w:b/>
        </w:rPr>
        <w:t xml:space="preserve"> ВЪЛЧО ЗЛАТАНОВ</w:t>
      </w:r>
    </w:p>
    <w:p w:rsidR="00FB30F2" w:rsidRPr="00FB30F2" w:rsidRDefault="00FB30F2" w:rsidP="00FB30F2">
      <w:pPr>
        <w:spacing w:line="320" w:lineRule="atLeast"/>
        <w:jc w:val="both"/>
        <w:rPr>
          <w:rFonts w:ascii="Times New Roman" w:hAnsi="Times New Roman" w:cs="Times New Roman"/>
          <w:b/>
        </w:rPr>
      </w:pPr>
    </w:p>
    <w:p w:rsidR="00FB30F2" w:rsidRPr="00FB30F2" w:rsidRDefault="00FB30F2" w:rsidP="00FB30F2">
      <w:pPr>
        <w:spacing w:line="320" w:lineRule="atLeast"/>
        <w:jc w:val="both"/>
        <w:rPr>
          <w:rFonts w:ascii="Times New Roman" w:hAnsi="Times New Roman" w:cs="Times New Roman"/>
          <w:b/>
        </w:rPr>
      </w:pPr>
    </w:p>
    <w:p w:rsidR="00FB30F2" w:rsidRPr="00FB30F2" w:rsidRDefault="00FB30F2" w:rsidP="00FB30F2">
      <w:pPr>
        <w:spacing w:line="320" w:lineRule="atLeast"/>
        <w:jc w:val="both"/>
        <w:rPr>
          <w:rFonts w:ascii="Times New Roman" w:hAnsi="Times New Roman" w:cs="Times New Roman"/>
          <w:b/>
        </w:rPr>
      </w:pPr>
    </w:p>
    <w:p w:rsidR="00FB30F2" w:rsidRPr="00FB30F2" w:rsidRDefault="00FB30F2" w:rsidP="00FB30F2">
      <w:pPr>
        <w:spacing w:line="320" w:lineRule="atLeast"/>
        <w:jc w:val="both"/>
        <w:rPr>
          <w:rFonts w:ascii="Times New Roman" w:hAnsi="Times New Roman" w:cs="Times New Roman"/>
          <w:b/>
          <w:lang w:val="en-US"/>
        </w:rPr>
      </w:pPr>
      <w:r w:rsidRPr="00FB30F2">
        <w:rPr>
          <w:rFonts w:ascii="Times New Roman" w:hAnsi="Times New Roman" w:cs="Times New Roman"/>
          <w:b/>
        </w:rPr>
        <w:t xml:space="preserve">СЪТРУДНИК ОбС: </w:t>
      </w:r>
      <w:r>
        <w:rPr>
          <w:rFonts w:ascii="Times New Roman" w:hAnsi="Times New Roman" w:cs="Times New Roman"/>
          <w:b/>
        </w:rPr>
        <w:t>/п/</w:t>
      </w:r>
    </w:p>
    <w:p w:rsidR="00E56179" w:rsidRDefault="00FB30F2" w:rsidP="00BA6366">
      <w:pPr>
        <w:spacing w:line="320" w:lineRule="atLeast"/>
        <w:jc w:val="both"/>
        <w:rPr>
          <w:rFonts w:ascii="Times New Roman" w:hAnsi="Times New Roman" w:cs="Times New Roman"/>
        </w:rPr>
      </w:pPr>
      <w:r w:rsidRPr="00FB30F2">
        <w:rPr>
          <w:rFonts w:ascii="Times New Roman" w:hAnsi="Times New Roman" w:cs="Times New Roman"/>
          <w:b/>
        </w:rPr>
        <w:t>НАДЯ ГЕЧЕВА</w:t>
      </w:r>
    </w:p>
    <w:sectPr w:rsidR="00E56179" w:rsidSect="00685BCD">
      <w:footerReference w:type="default" r:id="rId8"/>
      <w:pgSz w:w="11906" w:h="16838"/>
      <w:pgMar w:top="993" w:right="1133"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2B9" w:rsidRDefault="009D52B9" w:rsidP="00306BE4">
      <w:r>
        <w:separator/>
      </w:r>
    </w:p>
  </w:endnote>
  <w:endnote w:type="continuationSeparator" w:id="0">
    <w:p w:rsidR="009D52B9" w:rsidRDefault="009D52B9" w:rsidP="00306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777802"/>
      <w:docPartObj>
        <w:docPartGallery w:val="Page Numbers (Bottom of Page)"/>
        <w:docPartUnique/>
      </w:docPartObj>
    </w:sdtPr>
    <w:sdtEndPr/>
    <w:sdtContent>
      <w:p w:rsidR="00306BE4" w:rsidRDefault="00D940FC">
        <w:pPr>
          <w:pStyle w:val="a8"/>
          <w:jc w:val="right"/>
        </w:pPr>
        <w:r>
          <w:fldChar w:fldCharType="begin"/>
        </w:r>
        <w:r>
          <w:instrText xml:space="preserve"> PAGE   \* MERGEFORMAT </w:instrText>
        </w:r>
        <w:r>
          <w:fldChar w:fldCharType="separate"/>
        </w:r>
        <w:r w:rsidR="0029423B">
          <w:rPr>
            <w:noProof/>
          </w:rPr>
          <w:t>5</w:t>
        </w:r>
        <w:r>
          <w:rPr>
            <w:noProof/>
          </w:rPr>
          <w:fldChar w:fldCharType="end"/>
        </w:r>
      </w:p>
    </w:sdtContent>
  </w:sdt>
  <w:p w:rsidR="00306BE4" w:rsidRDefault="00306BE4">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2B9" w:rsidRDefault="009D52B9" w:rsidP="00306BE4">
      <w:r>
        <w:separator/>
      </w:r>
    </w:p>
  </w:footnote>
  <w:footnote w:type="continuationSeparator" w:id="0">
    <w:p w:rsidR="009D52B9" w:rsidRDefault="009D52B9" w:rsidP="00306B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0C48D6"/>
    <w:multiLevelType w:val="hybridMultilevel"/>
    <w:tmpl w:val="E026A0A8"/>
    <w:lvl w:ilvl="0" w:tplc="3F4473E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6F7B1DD6"/>
    <w:multiLevelType w:val="hybridMultilevel"/>
    <w:tmpl w:val="20FCCE12"/>
    <w:lvl w:ilvl="0" w:tplc="554CA3E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26E5D"/>
    <w:rsid w:val="00010287"/>
    <w:rsid w:val="00135B0E"/>
    <w:rsid w:val="00191E37"/>
    <w:rsid w:val="0029423B"/>
    <w:rsid w:val="00306BE4"/>
    <w:rsid w:val="00373CC0"/>
    <w:rsid w:val="003D20C4"/>
    <w:rsid w:val="004C09B8"/>
    <w:rsid w:val="004F3016"/>
    <w:rsid w:val="00535514"/>
    <w:rsid w:val="00566FF5"/>
    <w:rsid w:val="00585912"/>
    <w:rsid w:val="005A26D1"/>
    <w:rsid w:val="00685BCD"/>
    <w:rsid w:val="00695F40"/>
    <w:rsid w:val="006C3E9E"/>
    <w:rsid w:val="00717A79"/>
    <w:rsid w:val="00766453"/>
    <w:rsid w:val="0077218F"/>
    <w:rsid w:val="007A1D65"/>
    <w:rsid w:val="00836A5E"/>
    <w:rsid w:val="00854DC8"/>
    <w:rsid w:val="008871EC"/>
    <w:rsid w:val="0089415B"/>
    <w:rsid w:val="008D208C"/>
    <w:rsid w:val="008D39D9"/>
    <w:rsid w:val="00930911"/>
    <w:rsid w:val="00954891"/>
    <w:rsid w:val="00967EC7"/>
    <w:rsid w:val="00967FF9"/>
    <w:rsid w:val="009D52B9"/>
    <w:rsid w:val="00A04E30"/>
    <w:rsid w:val="00A37F90"/>
    <w:rsid w:val="00B26E5D"/>
    <w:rsid w:val="00BA6366"/>
    <w:rsid w:val="00BC1A67"/>
    <w:rsid w:val="00C610FA"/>
    <w:rsid w:val="00CF7175"/>
    <w:rsid w:val="00D13F16"/>
    <w:rsid w:val="00D940FC"/>
    <w:rsid w:val="00DE7CF0"/>
    <w:rsid w:val="00E56179"/>
    <w:rsid w:val="00F02FD8"/>
    <w:rsid w:val="00FB30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61BA1"/>
  <w15:docId w15:val="{52B15F18-7B90-448B-8964-DC9EFAE2B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17A79"/>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02FD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Hyperlink"/>
    <w:basedOn w:val="a0"/>
    <w:uiPriority w:val="99"/>
    <w:unhideWhenUsed/>
    <w:rsid w:val="00DE7CF0"/>
    <w:rPr>
      <w:color w:val="0000FF" w:themeColor="hyperlink"/>
      <w:u w:val="single"/>
    </w:rPr>
  </w:style>
  <w:style w:type="paragraph" w:styleId="a5">
    <w:name w:val="Normal (Web)"/>
    <w:basedOn w:val="a"/>
    <w:uiPriority w:val="99"/>
    <w:unhideWhenUsed/>
    <w:rsid w:val="00306BE4"/>
    <w:pPr>
      <w:widowControl/>
      <w:spacing w:before="100" w:beforeAutospacing="1" w:after="100" w:afterAutospacing="1"/>
    </w:pPr>
    <w:rPr>
      <w:rFonts w:ascii="Times New Roman" w:eastAsia="Times New Roman" w:hAnsi="Times New Roman" w:cs="Times New Roman"/>
      <w:color w:val="auto"/>
      <w:lang w:bidi="ar-SA"/>
    </w:rPr>
  </w:style>
  <w:style w:type="paragraph" w:styleId="a6">
    <w:name w:val="header"/>
    <w:basedOn w:val="a"/>
    <w:link w:val="a7"/>
    <w:uiPriority w:val="99"/>
    <w:semiHidden/>
    <w:unhideWhenUsed/>
    <w:rsid w:val="00306BE4"/>
    <w:pPr>
      <w:tabs>
        <w:tab w:val="center" w:pos="4536"/>
        <w:tab w:val="right" w:pos="9072"/>
      </w:tabs>
    </w:pPr>
  </w:style>
  <w:style w:type="character" w:customStyle="1" w:styleId="a7">
    <w:name w:val="Горен колонтитул Знак"/>
    <w:basedOn w:val="a0"/>
    <w:link w:val="a6"/>
    <w:uiPriority w:val="99"/>
    <w:semiHidden/>
    <w:rsid w:val="00306BE4"/>
    <w:rPr>
      <w:rFonts w:ascii="Arial Unicode MS" w:eastAsia="Arial Unicode MS" w:hAnsi="Arial Unicode MS" w:cs="Arial Unicode MS"/>
      <w:color w:val="000000"/>
      <w:sz w:val="24"/>
      <w:szCs w:val="24"/>
      <w:lang w:eastAsia="bg-BG" w:bidi="bg-BG"/>
    </w:rPr>
  </w:style>
  <w:style w:type="paragraph" w:styleId="a8">
    <w:name w:val="footer"/>
    <w:basedOn w:val="a"/>
    <w:link w:val="a9"/>
    <w:uiPriority w:val="99"/>
    <w:unhideWhenUsed/>
    <w:rsid w:val="00306BE4"/>
    <w:pPr>
      <w:tabs>
        <w:tab w:val="center" w:pos="4536"/>
        <w:tab w:val="right" w:pos="9072"/>
      </w:tabs>
    </w:pPr>
  </w:style>
  <w:style w:type="character" w:customStyle="1" w:styleId="a9">
    <w:name w:val="Долен колонтитул Знак"/>
    <w:basedOn w:val="a0"/>
    <w:link w:val="a8"/>
    <w:uiPriority w:val="99"/>
    <w:rsid w:val="00306BE4"/>
    <w:rPr>
      <w:rFonts w:ascii="Arial Unicode MS" w:eastAsia="Arial Unicode MS" w:hAnsi="Arial Unicode MS" w:cs="Arial Unicode MS"/>
      <w:color w:val="000000"/>
      <w:sz w:val="24"/>
      <w:szCs w:val="24"/>
      <w:lang w:eastAsia="bg-BG" w:bidi="bg-BG"/>
    </w:rPr>
  </w:style>
  <w:style w:type="paragraph" w:styleId="aa">
    <w:name w:val="List Paragraph"/>
    <w:basedOn w:val="a"/>
    <w:uiPriority w:val="34"/>
    <w:qFormat/>
    <w:rsid w:val="00836A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56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1623</Words>
  <Characters>9253</Characters>
  <Application>Microsoft Office Word</Application>
  <DocSecurity>0</DocSecurity>
  <Lines>77</Lines>
  <Paragraphs>21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dcterms:created xsi:type="dcterms:W3CDTF">2025-04-30T06:31:00Z</dcterms:created>
  <dcterms:modified xsi:type="dcterms:W3CDTF">2025-05-07T11:43:00Z</dcterms:modified>
</cp:coreProperties>
</file>